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EC8" w:rsidRDefault="00EB3EC8" w:rsidP="00E7422F"/>
    <w:p w:rsidR="006652C1" w:rsidRDefault="006652C1" w:rsidP="00E7422F"/>
    <w:p w:rsidR="006652C1" w:rsidRDefault="006652C1" w:rsidP="00E7422F"/>
    <w:p w:rsidR="006652C1" w:rsidRDefault="006652C1" w:rsidP="00E7422F"/>
    <w:p w:rsidR="006652C1" w:rsidRDefault="006652C1" w:rsidP="00E7422F"/>
    <w:p w:rsidR="006652C1" w:rsidRDefault="006652C1" w:rsidP="00E7422F"/>
    <w:p w:rsidR="000E6706" w:rsidRDefault="000E6706" w:rsidP="00E7422F"/>
    <w:p w:rsidR="000E6706" w:rsidRDefault="000E6706" w:rsidP="00E7422F"/>
    <w:p w:rsidR="000E6706" w:rsidRDefault="000E6706" w:rsidP="00E7422F"/>
    <w:p w:rsidR="006652C1" w:rsidRDefault="006652C1" w:rsidP="00E7422F"/>
    <w:p w:rsidR="006652C1" w:rsidRDefault="006652C1" w:rsidP="00E7422F"/>
    <w:p w:rsidR="006652C1" w:rsidRPr="0015634C" w:rsidRDefault="006652C1" w:rsidP="00E7422F"/>
    <w:p w:rsidR="006652C1" w:rsidRPr="0015634C" w:rsidRDefault="006652C1" w:rsidP="00E7422F"/>
    <w:p w:rsidR="006652C1" w:rsidRDefault="006652C1" w:rsidP="00BC734C">
      <w:pPr>
        <w:jc w:val="center"/>
        <w:rPr>
          <w:b/>
        </w:rPr>
      </w:pPr>
      <w:r w:rsidRPr="0015634C">
        <w:rPr>
          <w:b/>
        </w:rPr>
        <w:t>WIELOLETNI PLAN ROZWOJU I MODERNIZACJI</w:t>
      </w:r>
    </w:p>
    <w:p w:rsidR="00110E90" w:rsidRPr="0015634C" w:rsidRDefault="00110E90" w:rsidP="00BC734C">
      <w:pPr>
        <w:jc w:val="center"/>
        <w:rPr>
          <w:b/>
        </w:rPr>
      </w:pPr>
    </w:p>
    <w:p w:rsidR="00BC734C" w:rsidRDefault="006652C1" w:rsidP="00BC734C">
      <w:pPr>
        <w:jc w:val="center"/>
        <w:rPr>
          <w:b/>
        </w:rPr>
      </w:pPr>
      <w:r w:rsidRPr="0015634C">
        <w:rPr>
          <w:b/>
        </w:rPr>
        <w:t>URZĄDZEŃ WODOCIĄGO</w:t>
      </w:r>
      <w:r w:rsidR="00BC734C">
        <w:rPr>
          <w:b/>
        </w:rPr>
        <w:t>WYCH I KANALIZACYJNYCH</w:t>
      </w:r>
    </w:p>
    <w:p w:rsidR="00BC734C" w:rsidRDefault="00BC734C" w:rsidP="00BC734C">
      <w:pPr>
        <w:jc w:val="center"/>
        <w:rPr>
          <w:b/>
        </w:rPr>
      </w:pPr>
    </w:p>
    <w:p w:rsidR="00BC734C" w:rsidRDefault="00BC734C" w:rsidP="00BC734C">
      <w:pPr>
        <w:jc w:val="center"/>
        <w:rPr>
          <w:b/>
        </w:rPr>
      </w:pPr>
      <w:r>
        <w:rPr>
          <w:b/>
        </w:rPr>
        <w:t>PRZEDSIĘBIORSTWA WODOCIĄGÓW I KANALIZACJIW MALBORKU SP. Z O.O.</w:t>
      </w:r>
    </w:p>
    <w:p w:rsidR="00110E90" w:rsidRPr="0015634C" w:rsidRDefault="00110E90" w:rsidP="00BC734C">
      <w:pPr>
        <w:jc w:val="center"/>
        <w:rPr>
          <w:b/>
        </w:rPr>
      </w:pPr>
    </w:p>
    <w:p w:rsidR="006652C1" w:rsidRDefault="006652C1" w:rsidP="00BC734C">
      <w:pPr>
        <w:jc w:val="center"/>
        <w:rPr>
          <w:b/>
        </w:rPr>
      </w:pPr>
      <w:r w:rsidRPr="0015634C">
        <w:rPr>
          <w:b/>
        </w:rPr>
        <w:t>NA LATA 2018-2020</w:t>
      </w:r>
    </w:p>
    <w:p w:rsidR="00110E90" w:rsidRDefault="00110E90" w:rsidP="00BC734C">
      <w:pPr>
        <w:jc w:val="center"/>
        <w:rPr>
          <w:b/>
        </w:rPr>
      </w:pPr>
    </w:p>
    <w:p w:rsidR="00110E90" w:rsidRPr="0015634C" w:rsidRDefault="00110E90" w:rsidP="00E7422F">
      <w:pPr>
        <w:rPr>
          <w:b/>
        </w:rPr>
      </w:pPr>
    </w:p>
    <w:p w:rsidR="006652C1" w:rsidRPr="0015634C" w:rsidRDefault="006652C1" w:rsidP="00E7422F">
      <w:pPr>
        <w:rPr>
          <w:b/>
        </w:rPr>
      </w:pPr>
    </w:p>
    <w:p w:rsidR="006652C1" w:rsidRPr="0015634C" w:rsidRDefault="006652C1" w:rsidP="00E7422F">
      <w:pPr>
        <w:rPr>
          <w:b/>
        </w:rPr>
      </w:pPr>
    </w:p>
    <w:p w:rsidR="006652C1" w:rsidRPr="0015634C" w:rsidRDefault="006652C1" w:rsidP="00E7422F">
      <w:pPr>
        <w:rPr>
          <w:b/>
        </w:rPr>
      </w:pPr>
    </w:p>
    <w:p w:rsidR="006652C1" w:rsidRDefault="006652C1" w:rsidP="00E7422F">
      <w:pPr>
        <w:rPr>
          <w:rFonts w:ascii="Arial" w:hAnsi="Arial" w:cs="Arial"/>
          <w:b/>
        </w:rPr>
      </w:pPr>
    </w:p>
    <w:p w:rsidR="006652C1" w:rsidRDefault="006652C1" w:rsidP="00E7422F">
      <w:pPr>
        <w:rPr>
          <w:rFonts w:ascii="Arial" w:hAnsi="Arial" w:cs="Arial"/>
          <w:b/>
        </w:rPr>
      </w:pPr>
    </w:p>
    <w:p w:rsidR="006652C1" w:rsidRDefault="006652C1" w:rsidP="00E7422F">
      <w:pPr>
        <w:rPr>
          <w:rFonts w:ascii="Arial" w:hAnsi="Arial" w:cs="Arial"/>
        </w:rPr>
      </w:pPr>
    </w:p>
    <w:p w:rsidR="006652C1" w:rsidRDefault="006652C1" w:rsidP="00E7422F">
      <w:pPr>
        <w:rPr>
          <w:rFonts w:ascii="Arial" w:hAnsi="Arial" w:cs="Arial"/>
        </w:rPr>
      </w:pPr>
    </w:p>
    <w:p w:rsidR="006652C1" w:rsidRPr="0015634C" w:rsidRDefault="006652C1" w:rsidP="00E7422F">
      <w:pPr>
        <w:rPr>
          <w:b/>
        </w:rPr>
      </w:pPr>
    </w:p>
    <w:p w:rsidR="006652C1" w:rsidRPr="0015634C" w:rsidRDefault="006652C1" w:rsidP="00E7422F"/>
    <w:p w:rsidR="00E7422F" w:rsidRDefault="00E7422F" w:rsidP="00E7422F"/>
    <w:p w:rsidR="00E7422F" w:rsidRDefault="002D145D" w:rsidP="002D145D">
      <w:pPr>
        <w:spacing w:after="160" w:line="259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0908543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56E19" w:rsidRDefault="00056E19">
          <w:pPr>
            <w:pStyle w:val="Nagwekspisutreci"/>
          </w:pPr>
          <w:r>
            <w:t>Spis treści</w:t>
          </w:r>
        </w:p>
        <w:p w:rsidR="00C54C23" w:rsidRDefault="00056E19">
          <w:pPr>
            <w:pStyle w:val="Spistreci1"/>
            <w:tabs>
              <w:tab w:val="right" w:leader="dot" w:pos="9401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6250535" w:history="1">
            <w:r w:rsidR="00C54C23" w:rsidRPr="00495275">
              <w:rPr>
                <w:rStyle w:val="Hipercze"/>
                <w:noProof/>
              </w:rPr>
              <w:t>Wprowadzenie</w:t>
            </w:r>
            <w:r w:rsidR="00C54C23">
              <w:rPr>
                <w:noProof/>
                <w:webHidden/>
              </w:rPr>
              <w:tab/>
            </w:r>
            <w:r w:rsidR="00C54C23">
              <w:rPr>
                <w:noProof/>
                <w:webHidden/>
              </w:rPr>
              <w:fldChar w:fldCharType="begin"/>
            </w:r>
            <w:r w:rsidR="00C54C23">
              <w:rPr>
                <w:noProof/>
                <w:webHidden/>
              </w:rPr>
              <w:instrText xml:space="preserve"> PAGEREF _Toc496250535 \h </w:instrText>
            </w:r>
            <w:r w:rsidR="00C54C23">
              <w:rPr>
                <w:noProof/>
                <w:webHidden/>
              </w:rPr>
            </w:r>
            <w:r w:rsidR="00C54C23">
              <w:rPr>
                <w:noProof/>
                <w:webHidden/>
              </w:rPr>
              <w:fldChar w:fldCharType="separate"/>
            </w:r>
            <w:r w:rsidR="007725A6">
              <w:rPr>
                <w:noProof/>
                <w:webHidden/>
              </w:rPr>
              <w:t>3</w:t>
            </w:r>
            <w:r w:rsidR="00C54C23">
              <w:rPr>
                <w:noProof/>
                <w:webHidden/>
              </w:rPr>
              <w:fldChar w:fldCharType="end"/>
            </w:r>
          </w:hyperlink>
        </w:p>
        <w:p w:rsidR="00C54C23" w:rsidRDefault="002F3D5E">
          <w:pPr>
            <w:pStyle w:val="Spistreci1"/>
            <w:tabs>
              <w:tab w:val="left" w:pos="440"/>
              <w:tab w:val="right" w:leader="dot" w:pos="9401"/>
            </w:tabs>
            <w:rPr>
              <w:rFonts w:cstheme="minorBidi"/>
              <w:noProof/>
            </w:rPr>
          </w:pPr>
          <w:hyperlink w:anchor="_Toc496250536" w:history="1">
            <w:r w:rsidR="00C54C23" w:rsidRPr="00495275">
              <w:rPr>
                <w:rStyle w:val="Hipercze"/>
                <w:noProof/>
              </w:rPr>
              <w:t>1.</w:t>
            </w:r>
            <w:r w:rsidR="00C54C23">
              <w:rPr>
                <w:rFonts w:cstheme="minorBidi"/>
                <w:noProof/>
              </w:rPr>
              <w:tab/>
            </w:r>
            <w:r w:rsidR="00C54C23" w:rsidRPr="00495275">
              <w:rPr>
                <w:rStyle w:val="Hipercze"/>
                <w:noProof/>
              </w:rPr>
              <w:t>Planowany zakres usług wodociągowo-kanalizacyjnych</w:t>
            </w:r>
            <w:r w:rsidR="00C54C23">
              <w:rPr>
                <w:noProof/>
                <w:webHidden/>
              </w:rPr>
              <w:tab/>
            </w:r>
            <w:r w:rsidR="00C54C23">
              <w:rPr>
                <w:noProof/>
                <w:webHidden/>
              </w:rPr>
              <w:fldChar w:fldCharType="begin"/>
            </w:r>
            <w:r w:rsidR="00C54C23">
              <w:rPr>
                <w:noProof/>
                <w:webHidden/>
              </w:rPr>
              <w:instrText xml:space="preserve"> PAGEREF _Toc496250536 \h </w:instrText>
            </w:r>
            <w:r w:rsidR="00C54C23">
              <w:rPr>
                <w:noProof/>
                <w:webHidden/>
              </w:rPr>
            </w:r>
            <w:r w:rsidR="00C54C23">
              <w:rPr>
                <w:noProof/>
                <w:webHidden/>
              </w:rPr>
              <w:fldChar w:fldCharType="separate"/>
            </w:r>
            <w:r w:rsidR="007725A6">
              <w:rPr>
                <w:noProof/>
                <w:webHidden/>
              </w:rPr>
              <w:t>4</w:t>
            </w:r>
            <w:r w:rsidR="00C54C23">
              <w:rPr>
                <w:noProof/>
                <w:webHidden/>
              </w:rPr>
              <w:fldChar w:fldCharType="end"/>
            </w:r>
          </w:hyperlink>
        </w:p>
        <w:p w:rsidR="00C54C23" w:rsidRDefault="002F3D5E">
          <w:pPr>
            <w:pStyle w:val="Spistreci1"/>
            <w:tabs>
              <w:tab w:val="left" w:pos="440"/>
              <w:tab w:val="right" w:leader="dot" w:pos="9401"/>
            </w:tabs>
            <w:rPr>
              <w:rFonts w:cstheme="minorBidi"/>
              <w:noProof/>
            </w:rPr>
          </w:pPr>
          <w:hyperlink w:anchor="_Toc496250537" w:history="1">
            <w:r w:rsidR="00C54C23" w:rsidRPr="00495275">
              <w:rPr>
                <w:rStyle w:val="Hipercze"/>
                <w:noProof/>
              </w:rPr>
              <w:t>2.</w:t>
            </w:r>
            <w:r w:rsidR="00C54C23">
              <w:rPr>
                <w:rFonts w:cstheme="minorBidi"/>
                <w:noProof/>
              </w:rPr>
              <w:tab/>
            </w:r>
            <w:r w:rsidR="00C54C23" w:rsidRPr="00495275">
              <w:rPr>
                <w:rStyle w:val="Hipercze"/>
                <w:noProof/>
              </w:rPr>
              <w:t>Przedsięwzięcia rozwojowo-modernizacyjne w poszczególnych latach</w:t>
            </w:r>
            <w:r w:rsidR="00C54C23">
              <w:rPr>
                <w:noProof/>
                <w:webHidden/>
              </w:rPr>
              <w:tab/>
            </w:r>
            <w:r w:rsidR="00C54C23">
              <w:rPr>
                <w:noProof/>
                <w:webHidden/>
              </w:rPr>
              <w:fldChar w:fldCharType="begin"/>
            </w:r>
            <w:r w:rsidR="00C54C23">
              <w:rPr>
                <w:noProof/>
                <w:webHidden/>
              </w:rPr>
              <w:instrText xml:space="preserve"> PAGEREF _Toc496250537 \h </w:instrText>
            </w:r>
            <w:r w:rsidR="00C54C23">
              <w:rPr>
                <w:noProof/>
                <w:webHidden/>
              </w:rPr>
            </w:r>
            <w:r w:rsidR="00C54C23">
              <w:rPr>
                <w:noProof/>
                <w:webHidden/>
              </w:rPr>
              <w:fldChar w:fldCharType="separate"/>
            </w:r>
            <w:r w:rsidR="007725A6">
              <w:rPr>
                <w:noProof/>
                <w:webHidden/>
              </w:rPr>
              <w:t>4</w:t>
            </w:r>
            <w:r w:rsidR="00C54C23">
              <w:rPr>
                <w:noProof/>
                <w:webHidden/>
              </w:rPr>
              <w:fldChar w:fldCharType="end"/>
            </w:r>
          </w:hyperlink>
        </w:p>
        <w:p w:rsidR="00C54C23" w:rsidRDefault="002F3D5E">
          <w:pPr>
            <w:pStyle w:val="Spistreci1"/>
            <w:tabs>
              <w:tab w:val="left" w:pos="440"/>
              <w:tab w:val="right" w:leader="dot" w:pos="9401"/>
            </w:tabs>
            <w:rPr>
              <w:rFonts w:cstheme="minorBidi"/>
              <w:noProof/>
            </w:rPr>
          </w:pPr>
          <w:hyperlink w:anchor="_Toc496250538" w:history="1">
            <w:r w:rsidR="00C54C23" w:rsidRPr="00495275">
              <w:rPr>
                <w:rStyle w:val="Hipercze"/>
                <w:noProof/>
              </w:rPr>
              <w:t>3.</w:t>
            </w:r>
            <w:r w:rsidR="00C54C23">
              <w:rPr>
                <w:rFonts w:cstheme="minorBidi"/>
                <w:noProof/>
              </w:rPr>
              <w:tab/>
            </w:r>
            <w:r w:rsidR="00C54C23" w:rsidRPr="00495275">
              <w:rPr>
                <w:rStyle w:val="Hipercze"/>
                <w:noProof/>
              </w:rPr>
              <w:t>Przedsięwzięcia racjonalizujące zużycie i straty wody oraz odprowadzania ścieków</w:t>
            </w:r>
            <w:r w:rsidR="00C54C23">
              <w:rPr>
                <w:noProof/>
                <w:webHidden/>
              </w:rPr>
              <w:tab/>
            </w:r>
            <w:r w:rsidR="00C54C23">
              <w:rPr>
                <w:noProof/>
                <w:webHidden/>
              </w:rPr>
              <w:fldChar w:fldCharType="begin"/>
            </w:r>
            <w:r w:rsidR="00C54C23">
              <w:rPr>
                <w:noProof/>
                <w:webHidden/>
              </w:rPr>
              <w:instrText xml:space="preserve"> PAGEREF _Toc496250538 \h </w:instrText>
            </w:r>
            <w:r w:rsidR="00C54C23">
              <w:rPr>
                <w:noProof/>
                <w:webHidden/>
              </w:rPr>
            </w:r>
            <w:r w:rsidR="00C54C23">
              <w:rPr>
                <w:noProof/>
                <w:webHidden/>
              </w:rPr>
              <w:fldChar w:fldCharType="separate"/>
            </w:r>
            <w:r w:rsidR="007725A6">
              <w:rPr>
                <w:noProof/>
                <w:webHidden/>
              </w:rPr>
              <w:t>4</w:t>
            </w:r>
            <w:r w:rsidR="00C54C23">
              <w:rPr>
                <w:noProof/>
                <w:webHidden/>
              </w:rPr>
              <w:fldChar w:fldCharType="end"/>
            </w:r>
          </w:hyperlink>
        </w:p>
        <w:p w:rsidR="00C54C23" w:rsidRDefault="002F3D5E">
          <w:pPr>
            <w:pStyle w:val="Spistreci1"/>
            <w:tabs>
              <w:tab w:val="left" w:pos="440"/>
              <w:tab w:val="right" w:leader="dot" w:pos="9401"/>
            </w:tabs>
            <w:rPr>
              <w:rFonts w:cstheme="minorBidi"/>
              <w:noProof/>
            </w:rPr>
          </w:pPr>
          <w:hyperlink w:anchor="_Toc496250539" w:history="1">
            <w:r w:rsidR="00C54C23" w:rsidRPr="00495275">
              <w:rPr>
                <w:rStyle w:val="Hipercze"/>
                <w:noProof/>
              </w:rPr>
              <w:t>4.</w:t>
            </w:r>
            <w:r w:rsidR="00C54C23">
              <w:rPr>
                <w:rFonts w:cstheme="minorBidi"/>
                <w:noProof/>
              </w:rPr>
              <w:tab/>
            </w:r>
            <w:r w:rsidR="00C54C23" w:rsidRPr="00495275">
              <w:rPr>
                <w:rStyle w:val="Hipercze"/>
                <w:noProof/>
              </w:rPr>
              <w:t>Nakłady inwestycyjne w poszczególnych latach</w:t>
            </w:r>
            <w:r w:rsidR="00C54C23">
              <w:rPr>
                <w:noProof/>
                <w:webHidden/>
              </w:rPr>
              <w:tab/>
            </w:r>
            <w:r w:rsidR="00C54C23">
              <w:rPr>
                <w:noProof/>
                <w:webHidden/>
              </w:rPr>
              <w:fldChar w:fldCharType="begin"/>
            </w:r>
            <w:r w:rsidR="00C54C23">
              <w:rPr>
                <w:noProof/>
                <w:webHidden/>
              </w:rPr>
              <w:instrText xml:space="preserve"> PAGEREF _Toc496250539 \h </w:instrText>
            </w:r>
            <w:r w:rsidR="00C54C23">
              <w:rPr>
                <w:noProof/>
                <w:webHidden/>
              </w:rPr>
            </w:r>
            <w:r w:rsidR="00C54C23">
              <w:rPr>
                <w:noProof/>
                <w:webHidden/>
              </w:rPr>
              <w:fldChar w:fldCharType="separate"/>
            </w:r>
            <w:r w:rsidR="007725A6">
              <w:rPr>
                <w:noProof/>
                <w:webHidden/>
              </w:rPr>
              <w:t>5</w:t>
            </w:r>
            <w:r w:rsidR="00C54C23">
              <w:rPr>
                <w:noProof/>
                <w:webHidden/>
              </w:rPr>
              <w:fldChar w:fldCharType="end"/>
            </w:r>
          </w:hyperlink>
        </w:p>
        <w:p w:rsidR="00C54C23" w:rsidRDefault="002F3D5E">
          <w:pPr>
            <w:pStyle w:val="Spistreci1"/>
            <w:tabs>
              <w:tab w:val="left" w:pos="440"/>
              <w:tab w:val="right" w:leader="dot" w:pos="9401"/>
            </w:tabs>
            <w:rPr>
              <w:rFonts w:cstheme="minorBidi"/>
              <w:noProof/>
            </w:rPr>
          </w:pPr>
          <w:hyperlink w:anchor="_Toc496250540" w:history="1">
            <w:r w:rsidR="00C54C23" w:rsidRPr="00495275">
              <w:rPr>
                <w:rStyle w:val="Hipercze"/>
                <w:noProof/>
              </w:rPr>
              <w:t>5.</w:t>
            </w:r>
            <w:r w:rsidR="00C54C23">
              <w:rPr>
                <w:rFonts w:cstheme="minorBidi"/>
                <w:noProof/>
              </w:rPr>
              <w:tab/>
            </w:r>
            <w:r w:rsidR="00C54C23" w:rsidRPr="00495275">
              <w:rPr>
                <w:rStyle w:val="Hipercze"/>
                <w:noProof/>
              </w:rPr>
              <w:t>Sposób finansowania planowanych inwestycji</w:t>
            </w:r>
            <w:r w:rsidR="00C54C23">
              <w:rPr>
                <w:noProof/>
                <w:webHidden/>
              </w:rPr>
              <w:tab/>
            </w:r>
            <w:r w:rsidR="00C54C23">
              <w:rPr>
                <w:noProof/>
                <w:webHidden/>
              </w:rPr>
              <w:fldChar w:fldCharType="begin"/>
            </w:r>
            <w:r w:rsidR="00C54C23">
              <w:rPr>
                <w:noProof/>
                <w:webHidden/>
              </w:rPr>
              <w:instrText xml:space="preserve"> PAGEREF _Toc496250540 \h </w:instrText>
            </w:r>
            <w:r w:rsidR="00C54C23">
              <w:rPr>
                <w:noProof/>
                <w:webHidden/>
              </w:rPr>
            </w:r>
            <w:r w:rsidR="00C54C23">
              <w:rPr>
                <w:noProof/>
                <w:webHidden/>
              </w:rPr>
              <w:fldChar w:fldCharType="separate"/>
            </w:r>
            <w:r w:rsidR="007725A6">
              <w:rPr>
                <w:noProof/>
                <w:webHidden/>
              </w:rPr>
              <w:t>8</w:t>
            </w:r>
            <w:r w:rsidR="00C54C23">
              <w:rPr>
                <w:noProof/>
                <w:webHidden/>
              </w:rPr>
              <w:fldChar w:fldCharType="end"/>
            </w:r>
          </w:hyperlink>
        </w:p>
        <w:p w:rsidR="00056E19" w:rsidRDefault="00056E19">
          <w:r>
            <w:rPr>
              <w:b/>
              <w:bCs/>
            </w:rPr>
            <w:fldChar w:fldCharType="end"/>
          </w:r>
        </w:p>
      </w:sdtContent>
    </w:sdt>
    <w:p w:rsidR="006D1FDA" w:rsidRDefault="006D1FDA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0" w:name="_Toc496250535"/>
      <w:r>
        <w:br w:type="page"/>
      </w:r>
    </w:p>
    <w:p w:rsidR="0009062F" w:rsidRDefault="00056E19" w:rsidP="00056E19">
      <w:pPr>
        <w:pStyle w:val="Nagwek1"/>
      </w:pPr>
      <w:r>
        <w:lastRenderedPageBreak/>
        <w:t>Wprowadzenie</w:t>
      </w:r>
      <w:bookmarkEnd w:id="0"/>
    </w:p>
    <w:p w:rsidR="0009062F" w:rsidRDefault="0009062F" w:rsidP="00126B8C">
      <w:pPr>
        <w:pStyle w:val="Akapitzlist"/>
        <w:spacing w:after="160" w:line="259" w:lineRule="auto"/>
        <w:jc w:val="both"/>
        <w:rPr>
          <w:b/>
        </w:rPr>
      </w:pPr>
    </w:p>
    <w:p w:rsidR="00AF4431" w:rsidRDefault="00126B8C" w:rsidP="00CC7DC5">
      <w:pPr>
        <w:pStyle w:val="Akapitzlist"/>
        <w:spacing w:after="160" w:line="259" w:lineRule="auto"/>
        <w:ind w:left="0" w:firstLine="720"/>
        <w:jc w:val="both"/>
      </w:pPr>
      <w:r>
        <w:t>Wieloletni plan rozwoju i modernizacji urządzeń wodociągowych i urządzeń kanalizacyjnych Przedsiębiorstw</w:t>
      </w:r>
      <w:r w:rsidR="00423E6C">
        <w:t>a</w:t>
      </w:r>
      <w:r>
        <w:t xml:space="preserve"> Wodociągów i Kanalizacji  w Malborku Sp. z o.o. na lata 2018-2020 został opracowany na podstawie art. 21, ust.1 do </w:t>
      </w:r>
      <w:r w:rsidR="00AF4431">
        <w:t>3 ustawy z dnia 7 czerwca 2001 roku o</w:t>
      </w:r>
      <w:r w:rsidR="006D1FDA">
        <w:t> </w:t>
      </w:r>
      <w:r w:rsidR="00AF4431">
        <w:t xml:space="preserve">zbiorowym zaopatrzeniu w wodę i zbiorowym odprowadzaniem ścieków </w:t>
      </w:r>
      <w:r w:rsidR="00445B6D">
        <w:t>( Dz. U. 2017 poz.328 z</w:t>
      </w:r>
      <w:r w:rsidR="00CC7DC5">
        <w:t> </w:t>
      </w:r>
      <w:proofErr w:type="spellStart"/>
      <w:r w:rsidR="00445B6D">
        <w:t>póź</w:t>
      </w:r>
      <w:r w:rsidR="00AF4431" w:rsidRPr="00AF4431">
        <w:t>n</w:t>
      </w:r>
      <w:proofErr w:type="spellEnd"/>
      <w:r w:rsidR="00AF4431" w:rsidRPr="00AF4431">
        <w:t>. zm.)</w:t>
      </w:r>
      <w:r w:rsidR="00AF4431">
        <w:t>.</w:t>
      </w:r>
    </w:p>
    <w:p w:rsidR="00195336" w:rsidRPr="00AF4431" w:rsidRDefault="00195336" w:rsidP="00AF4431">
      <w:pPr>
        <w:pStyle w:val="Akapitzlist"/>
        <w:spacing w:after="160" w:line="259" w:lineRule="auto"/>
        <w:rPr>
          <w:b/>
        </w:rPr>
      </w:pPr>
    </w:p>
    <w:p w:rsidR="000270D2" w:rsidRDefault="000E1DBF" w:rsidP="00CC7DC5">
      <w:pPr>
        <w:pStyle w:val="Akapitzlist"/>
        <w:spacing w:after="160" w:line="259" w:lineRule="auto"/>
        <w:ind w:left="142" w:firstLine="578"/>
        <w:jc w:val="both"/>
      </w:pPr>
      <w:r>
        <w:t xml:space="preserve"> Przedstawione w planie przedsięwzięcia </w:t>
      </w:r>
      <w:r w:rsidR="00195336">
        <w:t xml:space="preserve">są </w:t>
      </w:r>
      <w:r w:rsidR="00195336" w:rsidRPr="0030505A">
        <w:t>ukierunkowane na dalszą modernizację i</w:t>
      </w:r>
      <w:r w:rsidR="00CC7DC5">
        <w:t> </w:t>
      </w:r>
      <w:r w:rsidR="00195336" w:rsidRPr="0030505A">
        <w:t>rozwój posiadanej sieci wodociągowo- kanalizacyjnej, które są zgodne z</w:t>
      </w:r>
      <w:r w:rsidR="00195336">
        <w:t xml:space="preserve"> kierunkami rozwoju określonymi w studium uwarunkowań i kierunków zagospodarowania przestrzennego gminy.</w:t>
      </w:r>
    </w:p>
    <w:p w:rsidR="00195336" w:rsidRDefault="00195336" w:rsidP="00126B8C">
      <w:pPr>
        <w:pStyle w:val="Akapitzlist"/>
        <w:spacing w:after="160" w:line="259" w:lineRule="auto"/>
        <w:jc w:val="both"/>
      </w:pPr>
    </w:p>
    <w:p w:rsidR="00195336" w:rsidRDefault="00195336" w:rsidP="00CC7DC5">
      <w:pPr>
        <w:pStyle w:val="Akapitzlist"/>
        <w:spacing w:after="160" w:line="259" w:lineRule="auto"/>
        <w:ind w:left="0" w:firstLine="720"/>
        <w:jc w:val="both"/>
      </w:pPr>
      <w:r>
        <w:t xml:space="preserve">Jako podstawę do opracowania przyjęto realizację planu rozwoju i modernizacji urządzeń wodociągowo- kanalizacyjnych </w:t>
      </w:r>
      <w:r w:rsidR="0046704D">
        <w:t>na lata 2018-2020  posiadane zezwolenia i decyzje Przedsiębiorstwa Wodociągów i Kanalizacji w Malborku Sp. z o.o.</w:t>
      </w:r>
      <w:r w:rsidR="00BE5C91">
        <w:t xml:space="preserve"> oraz pilne potrzeby odbiorców (obecnych i potencjalnych) w zakresie remontów, modernizacji i budowy.</w:t>
      </w:r>
    </w:p>
    <w:p w:rsidR="0046704D" w:rsidRDefault="0046704D" w:rsidP="00126B8C">
      <w:pPr>
        <w:pStyle w:val="Akapitzlist"/>
        <w:spacing w:after="160" w:line="259" w:lineRule="auto"/>
        <w:jc w:val="both"/>
      </w:pPr>
    </w:p>
    <w:p w:rsidR="0046704D" w:rsidRDefault="0046704D" w:rsidP="00CC7DC5">
      <w:pPr>
        <w:pStyle w:val="Akapitzlist"/>
        <w:spacing w:after="160" w:line="259" w:lineRule="auto"/>
        <w:ind w:left="0" w:firstLine="720"/>
        <w:jc w:val="both"/>
      </w:pPr>
      <w:r>
        <w:t>Wieloletni plan rozwoju i modernizacji urządzeń wodociągowych i kanalizacyjnych Spółka opracowuje uwzględniając swoje uwarunkowania techniczne i ekonomiczne. Zgodnie z art. 21.1 Ustawy z dnia 07.06</w:t>
      </w:r>
      <w:r w:rsidR="00C97F88">
        <w:t>.</w:t>
      </w:r>
      <w:r>
        <w:t xml:space="preserve">2001r. o zbiorowym zaopatrzeniu w wodę i zbiorowym odprowadzaniu ścieków (Dz. U. 2017 poz. 328 z </w:t>
      </w:r>
      <w:proofErr w:type="spellStart"/>
      <w:r>
        <w:t>pó</w:t>
      </w:r>
      <w:r w:rsidR="00445B6D">
        <w:t>ź</w:t>
      </w:r>
      <w:r>
        <w:t>n</w:t>
      </w:r>
      <w:proofErr w:type="spellEnd"/>
      <w:r>
        <w:t>. zm.) wieloletni plan rozwoju i modernizacji urządzeń wodociągowych i kanalizacyjnych określa:</w:t>
      </w:r>
    </w:p>
    <w:p w:rsidR="0046704D" w:rsidRDefault="0046704D" w:rsidP="00126B8C">
      <w:pPr>
        <w:pStyle w:val="Akapitzlist"/>
        <w:spacing w:after="160" w:line="259" w:lineRule="auto"/>
        <w:jc w:val="both"/>
      </w:pPr>
    </w:p>
    <w:p w:rsidR="0046704D" w:rsidRDefault="007D1968" w:rsidP="0046704D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p</w:t>
      </w:r>
      <w:r w:rsidR="0046704D">
        <w:t>lanowany zakres usług wodociągowo-</w:t>
      </w:r>
      <w:r>
        <w:t>kanalizacyjnych</w:t>
      </w:r>
      <w:r w:rsidR="0046704D">
        <w:t>;</w:t>
      </w:r>
    </w:p>
    <w:p w:rsidR="0046704D" w:rsidRDefault="007D1968" w:rsidP="0046704D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p</w:t>
      </w:r>
      <w:r w:rsidR="0046704D">
        <w:t xml:space="preserve">rzedsięwzięcia </w:t>
      </w:r>
      <w:r>
        <w:t>rozwojowo-modernizacyjne w poszczególnych latach;</w:t>
      </w:r>
    </w:p>
    <w:p w:rsidR="007D1968" w:rsidRDefault="007D1968" w:rsidP="0046704D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przedsięwzięcia racjonalizujące zużycie wody oraz </w:t>
      </w:r>
      <w:r w:rsidR="00BE5C91">
        <w:t>odprowadzanie</w:t>
      </w:r>
      <w:r>
        <w:t xml:space="preserve"> ścieków;</w:t>
      </w:r>
    </w:p>
    <w:p w:rsidR="007D1968" w:rsidRDefault="007D1968" w:rsidP="0046704D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nakłady inwestycyjne w poszczególnych latach;</w:t>
      </w:r>
    </w:p>
    <w:p w:rsidR="007D1968" w:rsidRDefault="007D1968" w:rsidP="0046704D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sposoby finansowania planowanych inwestycji.</w:t>
      </w:r>
    </w:p>
    <w:p w:rsidR="00195336" w:rsidRPr="00126B8C" w:rsidRDefault="00195336" w:rsidP="00126B8C">
      <w:pPr>
        <w:pStyle w:val="Akapitzlist"/>
        <w:spacing w:after="160" w:line="259" w:lineRule="auto"/>
        <w:jc w:val="both"/>
      </w:pPr>
    </w:p>
    <w:p w:rsidR="00CC7DC5" w:rsidRDefault="00CC7DC5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1" w:name="_Toc496250536"/>
      <w:r>
        <w:br w:type="page"/>
      </w:r>
    </w:p>
    <w:p w:rsidR="007D1968" w:rsidRDefault="007D1968" w:rsidP="00056E19">
      <w:pPr>
        <w:pStyle w:val="Nagwek1"/>
        <w:numPr>
          <w:ilvl w:val="0"/>
          <w:numId w:val="8"/>
        </w:numPr>
      </w:pPr>
      <w:r>
        <w:lastRenderedPageBreak/>
        <w:t>Planowany zakres us</w:t>
      </w:r>
      <w:r w:rsidR="00056E19">
        <w:t>ług wodociągowo-kanalizacyjnych</w:t>
      </w:r>
      <w:bookmarkEnd w:id="1"/>
    </w:p>
    <w:p w:rsidR="007D1968" w:rsidRDefault="007D1968" w:rsidP="007D1968">
      <w:pPr>
        <w:pStyle w:val="Akapitzlist"/>
        <w:spacing w:after="160" w:line="259" w:lineRule="auto"/>
        <w:jc w:val="both"/>
        <w:rPr>
          <w:b/>
        </w:rPr>
      </w:pPr>
    </w:p>
    <w:p w:rsidR="007D1968" w:rsidRDefault="007D1968" w:rsidP="00CC7DC5">
      <w:pPr>
        <w:pStyle w:val="Akapitzlist"/>
        <w:spacing w:after="160" w:line="259" w:lineRule="auto"/>
        <w:ind w:firstLine="696"/>
        <w:jc w:val="both"/>
      </w:pPr>
      <w:r w:rsidRPr="007D1968">
        <w:t xml:space="preserve">Przedsiębiorstwo </w:t>
      </w:r>
      <w:r w:rsidR="00D0219B">
        <w:t>W</w:t>
      </w:r>
      <w:r w:rsidRPr="007D1968">
        <w:t>odociągów i Kanalizacji w Malborku Sp. z o.o.</w:t>
      </w:r>
      <w:r>
        <w:t xml:space="preserve"> planuje kontynuację zadań w zakresie:</w:t>
      </w:r>
    </w:p>
    <w:p w:rsidR="007D1968" w:rsidRDefault="00C97F88" w:rsidP="007D1968">
      <w:pPr>
        <w:pStyle w:val="Akapitzlist"/>
        <w:numPr>
          <w:ilvl w:val="0"/>
          <w:numId w:val="7"/>
        </w:numPr>
        <w:spacing w:after="160" w:line="259" w:lineRule="auto"/>
        <w:jc w:val="both"/>
      </w:pPr>
      <w:r>
        <w:t xml:space="preserve">Poboru, uzdatniania </w:t>
      </w:r>
      <w:r w:rsidR="007D1968">
        <w:t xml:space="preserve">i </w:t>
      </w:r>
      <w:r>
        <w:t>dystrybucji wody pitnej</w:t>
      </w:r>
      <w:r w:rsidR="007D1968">
        <w:t>.</w:t>
      </w:r>
    </w:p>
    <w:p w:rsidR="007D1968" w:rsidRDefault="007D1968" w:rsidP="007D1968">
      <w:pPr>
        <w:pStyle w:val="Akapitzlist"/>
        <w:numPr>
          <w:ilvl w:val="0"/>
          <w:numId w:val="7"/>
        </w:numPr>
        <w:spacing w:after="160" w:line="259" w:lineRule="auto"/>
        <w:jc w:val="both"/>
      </w:pPr>
      <w:r>
        <w:t>Odbioru i odprowadzania ścieków komunalnych i przemysłowych</w:t>
      </w:r>
      <w:r w:rsidR="001B6AAC">
        <w:t>.</w:t>
      </w:r>
    </w:p>
    <w:p w:rsidR="00C97F88" w:rsidRDefault="00C97F88" w:rsidP="00A97DAF">
      <w:pPr>
        <w:pStyle w:val="Akapitzlist"/>
        <w:numPr>
          <w:ilvl w:val="0"/>
          <w:numId w:val="7"/>
        </w:numPr>
        <w:spacing w:after="160" w:line="259" w:lineRule="auto"/>
        <w:jc w:val="both"/>
      </w:pPr>
      <w:r>
        <w:t>Wydawania ogólnych i technicznych warunków podłączeń do sieci wodociągowej i</w:t>
      </w:r>
      <w:r w:rsidR="006D1FDA">
        <w:t> </w:t>
      </w:r>
      <w:r>
        <w:t>kanalizacyjnej.</w:t>
      </w:r>
    </w:p>
    <w:p w:rsidR="00C97F88" w:rsidRDefault="00C97F88" w:rsidP="007D1968">
      <w:pPr>
        <w:pStyle w:val="Akapitzlist"/>
        <w:numPr>
          <w:ilvl w:val="0"/>
          <w:numId w:val="7"/>
        </w:numPr>
        <w:spacing w:after="160" w:line="259" w:lineRule="auto"/>
        <w:jc w:val="both"/>
      </w:pPr>
      <w:r>
        <w:t>Wykonywania instalacji wodno-kanalizacyjnych.</w:t>
      </w:r>
    </w:p>
    <w:p w:rsidR="00C97F88" w:rsidRDefault="00C97F88" w:rsidP="007D1968">
      <w:pPr>
        <w:pStyle w:val="Akapitzlist"/>
        <w:numPr>
          <w:ilvl w:val="0"/>
          <w:numId w:val="7"/>
        </w:numPr>
        <w:spacing w:after="160" w:line="259" w:lineRule="auto"/>
        <w:jc w:val="both"/>
      </w:pPr>
      <w:r>
        <w:t>Doradztwa technicznego w zakresie budowy i eksploatacji urządzeń wodno-kanalizacyjnych.</w:t>
      </w:r>
    </w:p>
    <w:p w:rsidR="00110E90" w:rsidRDefault="00110E90" w:rsidP="00110E90">
      <w:pPr>
        <w:pStyle w:val="Akapitzlist"/>
        <w:spacing w:after="160" w:line="259" w:lineRule="auto"/>
        <w:ind w:left="1080"/>
        <w:jc w:val="both"/>
      </w:pPr>
    </w:p>
    <w:p w:rsidR="001B6AAC" w:rsidRDefault="001B6AAC" w:rsidP="001B6AAC">
      <w:pPr>
        <w:pStyle w:val="Akapitzlist"/>
        <w:spacing w:after="160" w:line="259" w:lineRule="auto"/>
        <w:ind w:left="1080"/>
        <w:jc w:val="both"/>
      </w:pPr>
    </w:p>
    <w:p w:rsidR="001B6AAC" w:rsidRPr="00056E19" w:rsidRDefault="00110E90" w:rsidP="00056E19">
      <w:pPr>
        <w:pStyle w:val="Nagwek1"/>
        <w:numPr>
          <w:ilvl w:val="0"/>
          <w:numId w:val="8"/>
        </w:numPr>
      </w:pPr>
      <w:bookmarkStart w:id="2" w:name="_Toc496250537"/>
      <w:r w:rsidRPr="00056E19">
        <w:t>Przedsięwzięcia rozwojowo-moderni</w:t>
      </w:r>
      <w:r w:rsidR="00056E19">
        <w:t>zacyjne w poszczególnych latach</w:t>
      </w:r>
      <w:bookmarkEnd w:id="2"/>
    </w:p>
    <w:p w:rsidR="00110E90" w:rsidRDefault="00110E90" w:rsidP="00110E90">
      <w:pPr>
        <w:pStyle w:val="Akapitzlist"/>
        <w:spacing w:after="160" w:line="259" w:lineRule="auto"/>
        <w:jc w:val="both"/>
        <w:rPr>
          <w:b/>
        </w:rPr>
      </w:pPr>
    </w:p>
    <w:p w:rsidR="00110E90" w:rsidRDefault="00110E90" w:rsidP="00CC7DC5">
      <w:pPr>
        <w:pStyle w:val="Akapitzlist"/>
        <w:spacing w:after="160" w:line="259" w:lineRule="auto"/>
        <w:ind w:firstLine="696"/>
        <w:jc w:val="both"/>
      </w:pPr>
      <w:r w:rsidRPr="00110E90">
        <w:t>Poszczególne przedsięwzięcia rozwojowo-modernizacyjne ujęto w tabeli w</w:t>
      </w:r>
      <w:r w:rsidR="001C7BC3">
        <w:t xml:space="preserve"> punkcie 4 w rozbiciu na lata 2018-2020:</w:t>
      </w:r>
    </w:p>
    <w:p w:rsidR="001C7BC3" w:rsidRDefault="001C7BC3" w:rsidP="00110E90">
      <w:pPr>
        <w:pStyle w:val="Akapitzlist"/>
        <w:spacing w:after="160" w:line="259" w:lineRule="auto"/>
        <w:jc w:val="both"/>
      </w:pPr>
      <w:r>
        <w:t>poz.1-5 oraz poz. 7-10</w:t>
      </w:r>
    </w:p>
    <w:p w:rsidR="00110E90" w:rsidRDefault="00110E90" w:rsidP="00110E90">
      <w:pPr>
        <w:pStyle w:val="Akapitzlist"/>
        <w:spacing w:after="160" w:line="259" w:lineRule="auto"/>
        <w:jc w:val="both"/>
      </w:pPr>
    </w:p>
    <w:p w:rsidR="00110E90" w:rsidRPr="00110E90" w:rsidRDefault="00110E90" w:rsidP="00110E90">
      <w:pPr>
        <w:pStyle w:val="Akapitzlist"/>
        <w:spacing w:after="160" w:line="259" w:lineRule="auto"/>
        <w:jc w:val="both"/>
      </w:pPr>
    </w:p>
    <w:p w:rsidR="00110E90" w:rsidRDefault="00110E90" w:rsidP="001B6AAC">
      <w:pPr>
        <w:pStyle w:val="Akapitzlist"/>
        <w:spacing w:after="160" w:line="259" w:lineRule="auto"/>
        <w:ind w:left="1080"/>
        <w:jc w:val="both"/>
      </w:pPr>
    </w:p>
    <w:p w:rsidR="00110E90" w:rsidRDefault="00110E90" w:rsidP="00056E19">
      <w:pPr>
        <w:pStyle w:val="Nagwek1"/>
        <w:numPr>
          <w:ilvl w:val="0"/>
          <w:numId w:val="8"/>
        </w:numPr>
      </w:pPr>
      <w:bookmarkStart w:id="3" w:name="_Toc496250538"/>
      <w:r>
        <w:t xml:space="preserve">Przedsięwzięcia racjonalizujące zużycie i straty wody oraz </w:t>
      </w:r>
      <w:r w:rsidR="00E92D2E">
        <w:t>odprowadzania</w:t>
      </w:r>
      <w:r w:rsidR="00056E19">
        <w:t xml:space="preserve"> ścieków</w:t>
      </w:r>
      <w:bookmarkEnd w:id="3"/>
    </w:p>
    <w:p w:rsidR="00110E90" w:rsidRDefault="00110E90" w:rsidP="00110E90">
      <w:pPr>
        <w:pStyle w:val="Akapitzlist"/>
        <w:spacing w:after="160" w:line="259" w:lineRule="auto"/>
        <w:jc w:val="both"/>
        <w:rPr>
          <w:b/>
        </w:rPr>
      </w:pPr>
    </w:p>
    <w:p w:rsidR="00110E90" w:rsidRDefault="00110E90" w:rsidP="00110E90">
      <w:pPr>
        <w:pStyle w:val="Akapitzlist"/>
        <w:spacing w:after="160" w:line="259" w:lineRule="auto"/>
        <w:jc w:val="both"/>
        <w:rPr>
          <w:b/>
        </w:rPr>
      </w:pPr>
    </w:p>
    <w:p w:rsidR="00C40746" w:rsidRPr="00110E90" w:rsidRDefault="00110E90" w:rsidP="006D1FDA">
      <w:pPr>
        <w:pStyle w:val="Akapitzlist"/>
        <w:spacing w:after="160" w:line="259" w:lineRule="auto"/>
        <w:ind w:firstLine="696"/>
        <w:jc w:val="both"/>
      </w:pPr>
      <w:r>
        <w:t xml:space="preserve">Przedsięwzięcia </w:t>
      </w:r>
      <w:r w:rsidR="00773C89">
        <w:t>racjonalizujące zużycie wody oraz wprowadzenie ścieków ujęto w</w:t>
      </w:r>
      <w:r w:rsidR="006D1FDA">
        <w:t> </w:t>
      </w:r>
      <w:r w:rsidR="00773C89">
        <w:t>tabeli zawartej w punkcie 4: poz</w:t>
      </w:r>
      <w:r w:rsidR="00334CF4" w:rsidRPr="00E92D2E">
        <w:t>.</w:t>
      </w:r>
      <w:r w:rsidR="00E92D2E" w:rsidRPr="00E92D2E">
        <w:t>11</w:t>
      </w:r>
      <w:r w:rsidR="00E92D2E">
        <w:t>-</w:t>
      </w:r>
      <w:r w:rsidR="00BE5C91">
        <w:t xml:space="preserve"> </w:t>
      </w:r>
      <w:r w:rsidR="00C40746">
        <w:t>Ur</w:t>
      </w:r>
      <w:r w:rsidR="00334CF4">
        <w:t>ządzenia Wodociągowe oraz poz. 6 i 12</w:t>
      </w:r>
      <w:r w:rsidR="00E92D2E">
        <w:t>-</w:t>
      </w:r>
      <w:r w:rsidR="00C40746">
        <w:t>Urządzenia Kanalizacyjne.</w:t>
      </w:r>
    </w:p>
    <w:p w:rsidR="00773C89" w:rsidRDefault="00773C89" w:rsidP="00110E90">
      <w:pPr>
        <w:pStyle w:val="Akapitzlist"/>
        <w:spacing w:after="160" w:line="259" w:lineRule="auto"/>
        <w:jc w:val="both"/>
      </w:pPr>
      <w:r w:rsidRPr="00773C89">
        <w:t xml:space="preserve">W szczególności zawiera </w:t>
      </w:r>
      <w:r w:rsidR="002C1852">
        <w:t>ona</w:t>
      </w:r>
      <w:r>
        <w:t>:</w:t>
      </w:r>
    </w:p>
    <w:p w:rsidR="00773C89" w:rsidRDefault="00773C89" w:rsidP="00110E90">
      <w:pPr>
        <w:pStyle w:val="Akapitzlist"/>
        <w:spacing w:after="160" w:line="259" w:lineRule="auto"/>
        <w:jc w:val="both"/>
      </w:pPr>
      <w:r>
        <w:t>- wymianę starych przyłączy wodociągowych i kanalizacyjnych,</w:t>
      </w:r>
    </w:p>
    <w:p w:rsidR="00773C89" w:rsidRDefault="00773C89" w:rsidP="00110E90">
      <w:pPr>
        <w:pStyle w:val="Akapitzlist"/>
        <w:spacing w:after="160" w:line="259" w:lineRule="auto"/>
        <w:jc w:val="both"/>
      </w:pPr>
      <w:r>
        <w:t>- modernizację urządzeń i armatury na sieci wodociągowej i kanalizacyjnej,</w:t>
      </w:r>
    </w:p>
    <w:p w:rsidR="00773C89" w:rsidRDefault="00773C89" w:rsidP="00110E90">
      <w:pPr>
        <w:pStyle w:val="Akapitzlist"/>
        <w:spacing w:after="160" w:line="259" w:lineRule="auto"/>
        <w:jc w:val="both"/>
      </w:pPr>
      <w:r>
        <w:t>- renowacja sieci</w:t>
      </w:r>
      <w:r w:rsidR="00C40746">
        <w:t>,</w:t>
      </w:r>
    </w:p>
    <w:p w:rsidR="00773C89" w:rsidRDefault="00773C89" w:rsidP="00110E90">
      <w:pPr>
        <w:pStyle w:val="Akapitzlist"/>
        <w:spacing w:after="160" w:line="259" w:lineRule="auto"/>
        <w:jc w:val="both"/>
      </w:pPr>
      <w:r>
        <w:t>- rozbudowa monitoringu sieci.</w:t>
      </w:r>
    </w:p>
    <w:p w:rsidR="00C40746" w:rsidRDefault="00C40746" w:rsidP="00110E90">
      <w:pPr>
        <w:pStyle w:val="Akapitzlist"/>
        <w:spacing w:after="160" w:line="259" w:lineRule="auto"/>
        <w:jc w:val="both"/>
      </w:pPr>
    </w:p>
    <w:p w:rsidR="00E92D2E" w:rsidRDefault="00E92D2E" w:rsidP="00E92D2E">
      <w:pPr>
        <w:spacing w:after="160" w:line="259" w:lineRule="auto"/>
        <w:jc w:val="both"/>
        <w:sectPr w:rsidR="00E92D2E" w:rsidSect="008D4BF0">
          <w:footerReference w:type="default" r:id="rId8"/>
          <w:pgSz w:w="11906" w:h="16838" w:code="9"/>
          <w:pgMar w:top="1702" w:right="1077" w:bottom="1418" w:left="1418" w:header="709" w:footer="709" w:gutter="0"/>
          <w:cols w:space="708"/>
          <w:titlePg/>
          <w:docGrid w:linePitch="360"/>
        </w:sectPr>
      </w:pPr>
    </w:p>
    <w:p w:rsidR="00110E90" w:rsidRDefault="00110E90" w:rsidP="00056E19">
      <w:pPr>
        <w:pStyle w:val="Nagwek1"/>
        <w:numPr>
          <w:ilvl w:val="0"/>
          <w:numId w:val="8"/>
        </w:numPr>
      </w:pPr>
      <w:bookmarkStart w:id="4" w:name="_Toc496250539"/>
      <w:r>
        <w:lastRenderedPageBreak/>
        <w:t xml:space="preserve">Nakłady inwestycyjne </w:t>
      </w:r>
      <w:r w:rsidR="00056E19">
        <w:t>w poszczególnych latach</w:t>
      </w:r>
      <w:bookmarkEnd w:id="4"/>
    </w:p>
    <w:p w:rsidR="00B624D6" w:rsidRDefault="00B624D6" w:rsidP="00B624D6">
      <w:pPr>
        <w:spacing w:after="160" w:line="259" w:lineRule="auto"/>
        <w:jc w:val="both"/>
        <w:rPr>
          <w:b/>
        </w:rPr>
      </w:pPr>
      <w:r>
        <w:rPr>
          <w:b/>
        </w:rPr>
        <w:t xml:space="preserve">  </w:t>
      </w:r>
    </w:p>
    <w:tbl>
      <w:tblPr>
        <w:tblW w:w="1357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2617"/>
        <w:gridCol w:w="2285"/>
        <w:gridCol w:w="2292"/>
        <w:gridCol w:w="1094"/>
        <w:gridCol w:w="1194"/>
        <w:gridCol w:w="1013"/>
        <w:gridCol w:w="896"/>
        <w:gridCol w:w="1766"/>
      </w:tblGrid>
      <w:tr w:rsidR="004D75BC" w:rsidRPr="004D75BC" w:rsidTr="00CC7DC5">
        <w:trPr>
          <w:trHeight w:val="853"/>
        </w:trPr>
        <w:tc>
          <w:tcPr>
            <w:tcW w:w="135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472C4"/>
            <w:vAlign w:val="center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4D75BC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Plan rozwoju i modernizacji urządzeń wodociągowych i kanalizacyjnych Przedsiębiorstwa Wodociągów i Kanalizacji w Malborku Sp. z o. o. na lata 2018 - 2020</w:t>
            </w:r>
          </w:p>
        </w:tc>
      </w:tr>
      <w:tr w:rsidR="004D75BC" w:rsidRPr="004D75BC" w:rsidTr="00CC7DC5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5BC" w:rsidRPr="004D75BC" w:rsidRDefault="004D75BC" w:rsidP="004D75BC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5BC" w:rsidRPr="004D75BC" w:rsidRDefault="004D75BC" w:rsidP="004D75BC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5BC" w:rsidRPr="004D75BC" w:rsidRDefault="004D75BC" w:rsidP="004D75BC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5BC" w:rsidRPr="004D75BC" w:rsidRDefault="004D75BC" w:rsidP="004D75B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5BC" w:rsidRPr="004D75BC" w:rsidRDefault="004D75BC" w:rsidP="004D75B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5BC" w:rsidRPr="004D75BC" w:rsidRDefault="004D75BC" w:rsidP="004D75B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5BC" w:rsidRPr="004D75BC" w:rsidRDefault="004D75BC" w:rsidP="004D75BC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5BC" w:rsidRPr="004D75BC" w:rsidRDefault="004D75BC" w:rsidP="004D75BC">
            <w:pPr>
              <w:rPr>
                <w:sz w:val="20"/>
                <w:szCs w:val="20"/>
              </w:rPr>
            </w:pPr>
          </w:p>
        </w:tc>
      </w:tr>
      <w:tr w:rsidR="004D75BC" w:rsidRPr="004D75BC" w:rsidTr="00CC7DC5">
        <w:trPr>
          <w:trHeight w:val="300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Zakres robót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Uzasadnienie celowości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Nakłady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Uwagi</w:t>
            </w:r>
          </w:p>
        </w:tc>
      </w:tr>
      <w:tr w:rsidR="004D75BC" w:rsidRPr="004D75BC" w:rsidTr="00CC7DC5">
        <w:trPr>
          <w:trHeight w:val="2005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Przebudowa sieci wodociągowej z przyłączami w ulicy: Partyzantów, Poznańskiej, Pionierów w Malborku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 xml:space="preserve">Budowa sieci wodociągowej z rur </w:t>
            </w:r>
            <w:proofErr w:type="spellStart"/>
            <w:r w:rsidRPr="004D75BC">
              <w:rPr>
                <w:rFonts w:ascii="Calibri" w:hAnsi="Calibri" w:cs="Calibri"/>
                <w:sz w:val="20"/>
                <w:szCs w:val="20"/>
              </w:rPr>
              <w:t>dn</w:t>
            </w:r>
            <w:proofErr w:type="spellEnd"/>
            <w:r w:rsidRPr="004D75BC">
              <w:rPr>
                <w:rFonts w:ascii="Calibri" w:hAnsi="Calibri" w:cs="Calibri"/>
                <w:sz w:val="20"/>
                <w:szCs w:val="20"/>
              </w:rPr>
              <w:t xml:space="preserve"> 110 PE wraz z przyłączami, montaż studzienek wodomierzowych.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Wymiana przestarzałych rur cementowo-azbestowych, starych, wyeksploatowanych urządzeń sieci, oraz przyłączy wodociągowych.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328</w:t>
            </w:r>
            <w:r w:rsidR="006D1FDA">
              <w:rPr>
                <w:rFonts w:ascii="Calibri" w:hAnsi="Calibri" w:cs="Calibri"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841  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color w:val="FF0000"/>
                <w:sz w:val="22"/>
                <w:szCs w:val="22"/>
              </w:rPr>
              <w:t>249.000</w:t>
            </w: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6D1FDA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>79.841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D75BC" w:rsidRPr="004D75BC" w:rsidRDefault="004D75BC" w:rsidP="004D75B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5BC" w:rsidRPr="004D75BC" w:rsidRDefault="004D75BC" w:rsidP="004D75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 realizacji; </w:t>
            </w:r>
            <w:r w:rsidRPr="004D75BC">
              <w:rPr>
                <w:rFonts w:ascii="Calibri" w:hAnsi="Calibri" w:cs="Calibri"/>
                <w:color w:val="FF0000"/>
                <w:sz w:val="22"/>
                <w:szCs w:val="22"/>
              </w:rPr>
              <w:t>koszt UM 249.000</w:t>
            </w: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środki </w:t>
            </w:r>
            <w:proofErr w:type="spellStart"/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>PWiK</w:t>
            </w:r>
            <w:proofErr w:type="spellEnd"/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79.841</w:t>
            </w:r>
          </w:p>
        </w:tc>
      </w:tr>
      <w:tr w:rsidR="004D75BC" w:rsidRPr="004D75BC" w:rsidTr="008D4BF0">
        <w:trPr>
          <w:trHeight w:val="1481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 xml:space="preserve">Budowa sieci i </w:t>
            </w:r>
            <w:r w:rsidR="001714CB" w:rsidRPr="004D75BC">
              <w:rPr>
                <w:rFonts w:ascii="Calibri" w:hAnsi="Calibri" w:cs="Calibri"/>
                <w:sz w:val="20"/>
                <w:szCs w:val="20"/>
              </w:rPr>
              <w:t>przyłączy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 kanalizacji sanitarnej w ul. Pola, ul. Broniewskiego, ul. Tuwima, ul. Dygata, ul. Polnej, ul. Gałczyńskiego.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 xml:space="preserve">Budowa sieci kanalizacji sanitarnej PVC </w:t>
            </w:r>
            <w:proofErr w:type="spellStart"/>
            <w:r w:rsidRPr="004D75BC">
              <w:rPr>
                <w:rFonts w:ascii="Calibri" w:hAnsi="Calibri" w:cs="Calibri"/>
                <w:sz w:val="20"/>
                <w:szCs w:val="20"/>
              </w:rPr>
              <w:t>dn</w:t>
            </w:r>
            <w:proofErr w:type="spellEnd"/>
            <w:r w:rsidRPr="004D75BC">
              <w:rPr>
                <w:rFonts w:ascii="Calibri" w:hAnsi="Calibri" w:cs="Calibri"/>
                <w:sz w:val="20"/>
                <w:szCs w:val="20"/>
              </w:rPr>
              <w:t xml:space="preserve"> 200 o</w:t>
            </w:r>
            <w:r w:rsidR="001714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długości 1490 m,  przyłącza PVC </w:t>
            </w:r>
            <w:proofErr w:type="spellStart"/>
            <w:r w:rsidRPr="004D75BC">
              <w:rPr>
                <w:rFonts w:ascii="Calibri" w:hAnsi="Calibri" w:cs="Calibri"/>
                <w:sz w:val="20"/>
                <w:szCs w:val="20"/>
              </w:rPr>
              <w:t>dn</w:t>
            </w:r>
            <w:proofErr w:type="spellEnd"/>
            <w:r w:rsidRPr="004D75BC">
              <w:rPr>
                <w:rFonts w:ascii="Calibri" w:hAnsi="Calibri" w:cs="Calibri"/>
                <w:sz w:val="20"/>
                <w:szCs w:val="20"/>
              </w:rPr>
              <w:t xml:space="preserve"> 160 o </w:t>
            </w:r>
            <w:r w:rsidR="001714CB" w:rsidRPr="004D75BC">
              <w:rPr>
                <w:rFonts w:ascii="Calibri" w:hAnsi="Calibri" w:cs="Calibri"/>
                <w:sz w:val="20"/>
                <w:szCs w:val="20"/>
              </w:rPr>
              <w:t>łącznej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 długości 1150 m. </w:t>
            </w:r>
          </w:p>
        </w:tc>
        <w:tc>
          <w:tcPr>
            <w:tcW w:w="2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Podłączenie budynków odbiorców usług do sieci kanalizacji sanitarnej.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6D1FDA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>961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 xml:space="preserve">254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color w:val="FF0000"/>
                <w:sz w:val="22"/>
                <w:szCs w:val="22"/>
              </w:rPr>
              <w:t>1.500.000</w:t>
            </w: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6D1FDA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>461.254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D75BC" w:rsidRPr="004D75BC" w:rsidRDefault="004D75BC" w:rsidP="004D75B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5BC" w:rsidRPr="004D75BC" w:rsidRDefault="004D75BC" w:rsidP="004D75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1,5 mln pożyczka </w:t>
            </w:r>
            <w:proofErr w:type="spellStart"/>
            <w:r w:rsidRPr="004D75BC">
              <w:rPr>
                <w:rFonts w:ascii="Calibri" w:hAnsi="Calibri" w:cs="Calibri"/>
                <w:color w:val="FF0000"/>
                <w:sz w:val="22"/>
                <w:szCs w:val="22"/>
              </w:rPr>
              <w:t>WFOŚiGW</w:t>
            </w:r>
            <w:proofErr w:type="spellEnd"/>
            <w:r w:rsidRPr="004D75BC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ew.</w:t>
            </w:r>
            <w:r w:rsidR="001714C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4D75BC">
              <w:rPr>
                <w:rFonts w:ascii="Calibri" w:hAnsi="Calibri" w:cs="Calibri"/>
                <w:color w:val="FF0000"/>
                <w:sz w:val="22"/>
                <w:szCs w:val="22"/>
              </w:rPr>
              <w:t>środki unijne,</w:t>
            </w:r>
            <w:r w:rsidRPr="004D75BC">
              <w:rPr>
                <w:rFonts w:ascii="Calibri" w:hAnsi="Calibri" w:cs="Calibri"/>
                <w:sz w:val="22"/>
                <w:szCs w:val="22"/>
              </w:rPr>
              <w:t xml:space="preserve"> 461.254 środki </w:t>
            </w:r>
            <w:proofErr w:type="spellStart"/>
            <w:r w:rsidRPr="004D75BC">
              <w:rPr>
                <w:rFonts w:ascii="Calibri" w:hAnsi="Calibri" w:cs="Calibri"/>
                <w:sz w:val="22"/>
                <w:szCs w:val="22"/>
              </w:rPr>
              <w:t>PWiK</w:t>
            </w:r>
            <w:proofErr w:type="spellEnd"/>
          </w:p>
        </w:tc>
      </w:tr>
      <w:tr w:rsidR="004D75BC" w:rsidRPr="004D75BC" w:rsidTr="00CC7DC5">
        <w:trPr>
          <w:trHeight w:val="148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Budowa sieci wodociągowej od ul. Uroczej do ul. Włościańskiej (zaplecze ul. Kochanowskiego).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 xml:space="preserve">Budowa sieci wodociągowej z rur </w:t>
            </w:r>
            <w:proofErr w:type="spellStart"/>
            <w:r w:rsidRPr="004D75BC">
              <w:rPr>
                <w:rFonts w:ascii="Calibri" w:hAnsi="Calibri" w:cs="Calibri"/>
                <w:sz w:val="20"/>
                <w:szCs w:val="20"/>
              </w:rPr>
              <w:t>dn</w:t>
            </w:r>
            <w:proofErr w:type="spellEnd"/>
            <w:r w:rsidRPr="004D75BC">
              <w:rPr>
                <w:rFonts w:ascii="Calibri" w:hAnsi="Calibri" w:cs="Calibri"/>
                <w:sz w:val="20"/>
                <w:szCs w:val="20"/>
              </w:rPr>
              <w:t xml:space="preserve"> 160/110 PE.</w:t>
            </w:r>
          </w:p>
        </w:tc>
        <w:tc>
          <w:tcPr>
            <w:tcW w:w="2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Drugostronne zasilenie w wodę ul. Szerokiej w Malborku.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431</w:t>
            </w:r>
            <w:r w:rsidR="006D1FDA">
              <w:rPr>
                <w:rFonts w:ascii="Calibri" w:hAnsi="Calibri" w:cs="Calibri"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465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D75BC" w:rsidRPr="004D75BC" w:rsidRDefault="004D75BC" w:rsidP="004D75B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D75BC" w:rsidRPr="004D75BC" w:rsidRDefault="004D75BC" w:rsidP="004D75B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140</w:t>
            </w:r>
            <w:r w:rsidR="006D1FDA">
              <w:rPr>
                <w:rFonts w:ascii="Calibri" w:hAnsi="Calibri" w:cs="Calibri"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000 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5BC" w:rsidRPr="004D75BC" w:rsidRDefault="004D75BC" w:rsidP="004D75B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75BC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  <w:r w:rsidR="006D1FD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000   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36.000 zł projekt w 2017, środki </w:t>
            </w:r>
            <w:proofErr w:type="spellStart"/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>PWiK</w:t>
            </w:r>
            <w:proofErr w:type="spellEnd"/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>; realizacja zadania do roku 2021</w:t>
            </w:r>
          </w:p>
        </w:tc>
      </w:tr>
      <w:tr w:rsidR="00CC7DC5" w:rsidRPr="004D75BC" w:rsidTr="00CC7DC5">
        <w:trPr>
          <w:trHeight w:val="148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:rsidR="00CC7DC5" w:rsidRPr="004D75BC" w:rsidRDefault="00CC7DC5" w:rsidP="00156B8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7DC5" w:rsidRPr="004D75BC" w:rsidRDefault="00CC7DC5" w:rsidP="00156B89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Budowa sieci kanalizacji sanitarnej wraz z przepompownią w ul. Mieszka 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7DC5" w:rsidRPr="004D75BC" w:rsidRDefault="00CC7DC5" w:rsidP="00156B89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 xml:space="preserve">Wybudowanie kanalizacji grawitacyjnej z przyłączami, odcinka kanalizacji tłocznej, posadowienie przepompowni. </w:t>
            </w:r>
          </w:p>
        </w:tc>
        <w:tc>
          <w:tcPr>
            <w:tcW w:w="2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7DC5" w:rsidRPr="004D75BC" w:rsidRDefault="00CC7DC5" w:rsidP="00156B89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Podłączenie budynków odbiorców usług do sieci kanalizacji sanitarnej.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7DC5" w:rsidRPr="004D75BC" w:rsidRDefault="00CC7DC5" w:rsidP="00156B8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114</w:t>
            </w:r>
            <w:r w:rsidR="006D1FDA">
              <w:rPr>
                <w:rFonts w:ascii="Calibri" w:hAnsi="Calibri" w:cs="Calibri"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111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7DC5" w:rsidRPr="004D75BC" w:rsidRDefault="00CC7DC5" w:rsidP="00156B8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114</w:t>
            </w:r>
            <w:r w:rsidR="006D1FDA">
              <w:rPr>
                <w:rFonts w:ascii="Calibri" w:hAnsi="Calibri" w:cs="Calibri"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111 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7DC5" w:rsidRPr="004D75BC" w:rsidRDefault="00CC7DC5" w:rsidP="00156B8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C7DC5" w:rsidRPr="00CC7DC5" w:rsidRDefault="00CC7DC5" w:rsidP="00156B8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7DC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7DC5" w:rsidRPr="004D75BC" w:rsidRDefault="00CC7DC5" w:rsidP="00156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8D4BF0" w:rsidRDefault="008D4BF0">
      <w:r>
        <w:br w:type="page"/>
      </w:r>
    </w:p>
    <w:tbl>
      <w:tblPr>
        <w:tblW w:w="13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2601"/>
        <w:gridCol w:w="2272"/>
        <w:gridCol w:w="2280"/>
        <w:gridCol w:w="1090"/>
        <w:gridCol w:w="1194"/>
        <w:gridCol w:w="1013"/>
        <w:gridCol w:w="1035"/>
        <w:gridCol w:w="1673"/>
      </w:tblGrid>
      <w:tr w:rsidR="004D75BC" w:rsidRPr="004D75BC" w:rsidTr="006D1FDA">
        <w:trPr>
          <w:trHeight w:val="28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Zakres robót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Uzasadnienie celowości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Nakłady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Uwagi</w:t>
            </w:r>
          </w:p>
        </w:tc>
      </w:tr>
      <w:tr w:rsidR="004D75BC" w:rsidRPr="004D75BC" w:rsidTr="006D1FDA">
        <w:trPr>
          <w:trHeight w:val="112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Budowa sieci kanalizacji sanitarnej wraz z przepompownią w ul. Rolniczej.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 xml:space="preserve">Budowa sieci kanalizacji sanitarnej z rur </w:t>
            </w:r>
            <w:proofErr w:type="spellStart"/>
            <w:r w:rsidRPr="004D75BC">
              <w:rPr>
                <w:rFonts w:ascii="Calibri" w:hAnsi="Calibri" w:cs="Calibri"/>
                <w:sz w:val="20"/>
                <w:szCs w:val="20"/>
              </w:rPr>
              <w:t>dn</w:t>
            </w:r>
            <w:proofErr w:type="spellEnd"/>
            <w:r w:rsidRPr="004D75BC">
              <w:rPr>
                <w:rFonts w:ascii="Calibri" w:hAnsi="Calibri" w:cs="Calibri"/>
                <w:sz w:val="20"/>
                <w:szCs w:val="20"/>
              </w:rPr>
              <w:t xml:space="preserve"> 200 PVC wraz z  przyłączami </w:t>
            </w:r>
            <w:proofErr w:type="spellStart"/>
            <w:r w:rsidRPr="004D75BC">
              <w:rPr>
                <w:rFonts w:ascii="Calibri" w:hAnsi="Calibri" w:cs="Calibri"/>
                <w:sz w:val="20"/>
                <w:szCs w:val="20"/>
              </w:rPr>
              <w:t>dn</w:t>
            </w:r>
            <w:proofErr w:type="spellEnd"/>
            <w:r w:rsidRPr="004D75BC">
              <w:rPr>
                <w:rFonts w:ascii="Calibri" w:hAnsi="Calibri" w:cs="Calibri"/>
                <w:sz w:val="20"/>
                <w:szCs w:val="20"/>
              </w:rPr>
              <w:t xml:space="preserve"> 160 PVC 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Podłączenie budynków odbiorców usług do sieci kanalizacji sanitarnej.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7</w:t>
            </w:r>
            <w:r w:rsidR="00DB3C4B">
              <w:rPr>
                <w:rFonts w:ascii="Calibri" w:hAnsi="Calibri" w:cs="Calibri"/>
                <w:sz w:val="20"/>
                <w:szCs w:val="20"/>
              </w:rPr>
              <w:t>63</w:t>
            </w:r>
            <w:r w:rsidR="006D1FDA">
              <w:rPr>
                <w:rFonts w:ascii="Calibri" w:hAnsi="Calibri" w:cs="Calibri"/>
                <w:sz w:val="20"/>
                <w:szCs w:val="20"/>
              </w:rPr>
              <w:t>.</w:t>
            </w:r>
            <w:r w:rsidR="00DB3C4B">
              <w:rPr>
                <w:rFonts w:ascii="Calibri" w:hAnsi="Calibri" w:cs="Calibri"/>
                <w:sz w:val="20"/>
                <w:szCs w:val="20"/>
              </w:rPr>
              <w:t>9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00         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E5CCB" w:rsidP="004D75B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750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000            </w:t>
            </w:r>
            <w:r>
              <w:rPr>
                <w:rFonts w:ascii="Calibri" w:hAnsi="Calibri" w:cs="Calibri"/>
                <w:sz w:val="20"/>
                <w:szCs w:val="20"/>
              </w:rPr>
              <w:t>+</w:t>
            </w:r>
            <w:r w:rsidRPr="004D75BC">
              <w:rPr>
                <w:rFonts w:ascii="Calibri" w:hAnsi="Calibri" w:cs="Calibri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sz w:val="20"/>
                <w:szCs w:val="20"/>
              </w:rPr>
              <w:t>900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D75BC" w:rsidRPr="004D75BC" w:rsidRDefault="004D75BC" w:rsidP="004D75B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5BC" w:rsidRPr="004D75BC" w:rsidRDefault="004D75BC" w:rsidP="004D75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13.900 projekt koszt </w:t>
            </w:r>
            <w:proofErr w:type="spellStart"/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>PWiK</w:t>
            </w:r>
            <w:proofErr w:type="spellEnd"/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4D75BC">
              <w:rPr>
                <w:rFonts w:ascii="Calibri" w:hAnsi="Calibri" w:cs="Calibri"/>
                <w:color w:val="FF0000"/>
                <w:sz w:val="22"/>
                <w:szCs w:val="22"/>
              </w:rPr>
              <w:t>wykonanie UM ca 750.000</w:t>
            </w:r>
          </w:p>
        </w:tc>
      </w:tr>
      <w:tr w:rsidR="004D75BC" w:rsidRPr="004D75BC" w:rsidTr="006D1FDA">
        <w:trPr>
          <w:trHeight w:val="208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Budowa zbiorczej przepompowni ścieków w ul. Wybickiego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 xml:space="preserve">Budowa </w:t>
            </w:r>
            <w:r w:rsidR="001C7BC3" w:rsidRPr="004D75BC">
              <w:rPr>
                <w:rFonts w:ascii="Calibri" w:hAnsi="Calibri" w:cs="Calibri"/>
                <w:sz w:val="20"/>
                <w:szCs w:val="20"/>
              </w:rPr>
              <w:t>przepompowni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 ścieków z separatorem zanieczyszczeń, z monitoringiem i </w:t>
            </w:r>
            <w:r w:rsidR="001C7BC3" w:rsidRPr="004D75BC">
              <w:rPr>
                <w:rFonts w:ascii="Calibri" w:hAnsi="Calibri" w:cs="Calibri"/>
                <w:sz w:val="20"/>
                <w:szCs w:val="20"/>
              </w:rPr>
              <w:t>urządzeniami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D75BC">
              <w:rPr>
                <w:rFonts w:ascii="Calibri" w:hAnsi="Calibri" w:cs="Calibri"/>
                <w:sz w:val="20"/>
                <w:szCs w:val="20"/>
              </w:rPr>
              <w:t>AKPiA</w:t>
            </w:r>
            <w:proofErr w:type="spellEnd"/>
            <w:r w:rsidRPr="004D75B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 xml:space="preserve">Odciążenie </w:t>
            </w:r>
            <w:r w:rsidR="001714CB" w:rsidRPr="004D75BC">
              <w:rPr>
                <w:rFonts w:ascii="Calibri" w:hAnsi="Calibri" w:cs="Calibri"/>
                <w:sz w:val="20"/>
                <w:szCs w:val="20"/>
              </w:rPr>
              <w:t>przepompowni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 ścieków w ul. Chodkiewicza od ścieków z osiedla Południe, Międzytorze a w perspektywie Rolnicza i Nowa Wieś.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115</w:t>
            </w:r>
            <w:r w:rsidR="006D1FDA">
              <w:rPr>
                <w:rFonts w:ascii="Calibri" w:hAnsi="Calibri" w:cs="Calibri"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000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D75BC" w:rsidRPr="004D75BC" w:rsidRDefault="004D75BC" w:rsidP="004D75B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15</w:t>
            </w:r>
            <w:r w:rsidR="006D1FDA">
              <w:rPr>
                <w:rFonts w:ascii="Calibri" w:hAnsi="Calibri" w:cs="Calibri"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000 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D75BC" w:rsidRPr="004D75BC" w:rsidRDefault="004D75BC" w:rsidP="004D75B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100</w:t>
            </w:r>
            <w:r w:rsidR="006D1FDA">
              <w:rPr>
                <w:rFonts w:ascii="Calibri" w:hAnsi="Calibri" w:cs="Calibri"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000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5BC" w:rsidRPr="004D75BC" w:rsidRDefault="004D75BC" w:rsidP="004D75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15.000 projekt </w:t>
            </w:r>
          </w:p>
        </w:tc>
      </w:tr>
      <w:tr w:rsidR="004D75BC" w:rsidRPr="004D75BC" w:rsidTr="006D1FDA">
        <w:trPr>
          <w:trHeight w:val="3251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Budowa magistralnej sieci wodociągowej łączącej sieci wodociągowe od ul. Magnoliowej do ul.</w:t>
            </w:r>
            <w:r w:rsidR="001C7B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D75BC">
              <w:rPr>
                <w:rFonts w:ascii="Calibri" w:hAnsi="Calibri" w:cs="Calibri"/>
                <w:sz w:val="20"/>
                <w:szCs w:val="20"/>
              </w:rPr>
              <w:t>Piaskowej i al. Wojska Polskiego.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Budowa nowej magistrali wodociągowej dn.250 od ul. Magnoliowej do al. Wojska Polskiego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 xml:space="preserve">Poprawa systemu doprowadzenia wody do dzielnicy Piaski oraz doprowadzenie wody do terenów przeznaczonych pod budownictwo jednorodzinne w m. Nowa Wieś.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6D1FDA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800.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 xml:space="preserve">000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30</w:t>
            </w:r>
            <w:r w:rsidR="006D1FDA">
              <w:rPr>
                <w:rFonts w:ascii="Calibri" w:hAnsi="Calibri" w:cs="Calibri"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000 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6D1FDA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>100</w:t>
            </w:r>
            <w:r>
              <w:rPr>
                <w:rFonts w:ascii="Calibri" w:hAnsi="Calibri" w:cs="Calibri"/>
                <w:sz w:val="20"/>
                <w:szCs w:val="20"/>
              </w:rPr>
              <w:t>.000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>
              <w:rPr>
                <w:rFonts w:ascii="Calibri" w:hAnsi="Calibri" w:cs="Calibri"/>
                <w:sz w:val="20"/>
                <w:szCs w:val="20"/>
              </w:rPr>
              <w:t>+100.000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r>
              <w:rPr>
                <w:rFonts w:ascii="Calibri" w:hAnsi="Calibri" w:cs="Calibri"/>
                <w:sz w:val="20"/>
                <w:szCs w:val="20"/>
              </w:rPr>
              <w:t>+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>100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>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6D1FDA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>100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 xml:space="preserve">000      </w:t>
            </w:r>
            <w:r>
              <w:rPr>
                <w:rFonts w:ascii="Calibri" w:hAnsi="Calibri" w:cs="Calibri"/>
                <w:sz w:val="20"/>
                <w:szCs w:val="20"/>
              </w:rPr>
              <w:t>+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>100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 xml:space="preserve">000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+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00.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75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30.000 projekt w 2018, realizacja rozłożona na lata 2019-2021, realizowana  w ramach możliwości finansowych, </w:t>
            </w:r>
            <w:r w:rsidRPr="004D75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współudział inwestowania UM- 250.000, Gmina Malbork - 250.000, pozostała kwota - </w:t>
            </w:r>
            <w:proofErr w:type="spellStart"/>
            <w:r w:rsidRPr="004D75BC">
              <w:rPr>
                <w:rFonts w:ascii="Calibri" w:hAnsi="Calibri" w:cs="Calibri"/>
                <w:color w:val="FF0000"/>
                <w:sz w:val="20"/>
                <w:szCs w:val="20"/>
              </w:rPr>
              <w:t>PWiK</w:t>
            </w:r>
            <w:proofErr w:type="spellEnd"/>
          </w:p>
        </w:tc>
      </w:tr>
      <w:tr w:rsidR="00CC7DC5" w:rsidRPr="004D75BC" w:rsidTr="006D1FDA">
        <w:trPr>
          <w:trHeight w:val="168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:rsidR="00CC7DC5" w:rsidRPr="004D75BC" w:rsidRDefault="00CC7DC5" w:rsidP="00156B8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7DC5" w:rsidRPr="004D75BC" w:rsidRDefault="00CC7DC5" w:rsidP="00156B89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Renowacja sieci wodociągowej z przyłączami w ulicy Wiosennej.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7DC5" w:rsidRPr="004D75BC" w:rsidRDefault="00CC7DC5" w:rsidP="00156B89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 xml:space="preserve">Renowacja sieci wodociągowej z rur stalowych </w:t>
            </w:r>
            <w:proofErr w:type="spellStart"/>
            <w:r w:rsidRPr="004D75BC">
              <w:rPr>
                <w:rFonts w:ascii="Calibri" w:hAnsi="Calibri" w:cs="Calibri"/>
                <w:sz w:val="20"/>
                <w:szCs w:val="20"/>
              </w:rPr>
              <w:t>dn</w:t>
            </w:r>
            <w:proofErr w:type="spellEnd"/>
            <w:r w:rsidRPr="004D75BC">
              <w:rPr>
                <w:rFonts w:ascii="Calibri" w:hAnsi="Calibri" w:cs="Calibri"/>
                <w:sz w:val="20"/>
                <w:szCs w:val="20"/>
              </w:rPr>
              <w:t xml:space="preserve"> 200, o dł. ok. 350 m.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7DC5" w:rsidRPr="004D75BC" w:rsidRDefault="00CC7DC5" w:rsidP="00156B89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Duż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 awaryjność sieci wodociągowej wynikająca z typu zastosowanych rur i sposobu połączeń.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7DC5" w:rsidRPr="004D75BC" w:rsidRDefault="00CC7DC5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260</w:t>
            </w:r>
            <w:r w:rsidR="006D1FDA">
              <w:rPr>
                <w:rFonts w:ascii="Calibri" w:hAnsi="Calibri" w:cs="Calibri"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000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7DC5" w:rsidRPr="004D75BC" w:rsidRDefault="00CC7DC5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7DC5" w:rsidRPr="004D75BC" w:rsidRDefault="00CC7DC5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130</w:t>
            </w:r>
            <w:r w:rsidR="006D1FDA">
              <w:rPr>
                <w:rFonts w:ascii="Calibri" w:hAnsi="Calibri" w:cs="Calibri"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000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7DC5" w:rsidRPr="00CC7DC5" w:rsidRDefault="00CC7DC5" w:rsidP="00CC7D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7DC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7DC5" w:rsidRPr="00CC7DC5" w:rsidRDefault="00CC7DC5" w:rsidP="00156B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7DC5">
              <w:rPr>
                <w:rFonts w:ascii="Calibri" w:hAnsi="Calibri" w:cs="Calibri"/>
                <w:color w:val="000000"/>
                <w:sz w:val="20"/>
                <w:szCs w:val="20"/>
              </w:rPr>
              <w:t>zadanie planowane do realizacji 2019 i 2021,związane z planami UM nowych chodników i wjazdów</w:t>
            </w:r>
          </w:p>
        </w:tc>
      </w:tr>
    </w:tbl>
    <w:p w:rsidR="00CC7DC5" w:rsidRDefault="00CC7DC5">
      <w:pPr>
        <w:spacing w:after="160" w:line="259" w:lineRule="auto"/>
      </w:pPr>
    </w:p>
    <w:tbl>
      <w:tblPr>
        <w:tblW w:w="13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2616"/>
        <w:gridCol w:w="2284"/>
        <w:gridCol w:w="2291"/>
        <w:gridCol w:w="1094"/>
        <w:gridCol w:w="1194"/>
        <w:gridCol w:w="1013"/>
        <w:gridCol w:w="896"/>
        <w:gridCol w:w="1765"/>
      </w:tblGrid>
      <w:tr w:rsidR="00056E19" w:rsidRPr="00056E19" w:rsidTr="00C54C23">
        <w:trPr>
          <w:trHeight w:val="43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56E19" w:rsidRPr="004D75BC" w:rsidRDefault="00056E19" w:rsidP="00056E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56E19" w:rsidRPr="004D75BC" w:rsidRDefault="00056E19" w:rsidP="00056E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56E19" w:rsidRPr="004D75BC" w:rsidRDefault="00056E19" w:rsidP="00056E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sz w:val="20"/>
                <w:szCs w:val="20"/>
              </w:rPr>
              <w:t>Zakres robót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56E19" w:rsidRPr="004D75BC" w:rsidRDefault="00056E19" w:rsidP="00056E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sz w:val="20"/>
                <w:szCs w:val="20"/>
              </w:rPr>
              <w:t>Uzasadnienie celowości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56E19" w:rsidRPr="004D75BC" w:rsidRDefault="00056E19" w:rsidP="00056E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sz w:val="20"/>
                <w:szCs w:val="20"/>
              </w:rPr>
              <w:t>Nakłady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:rsidR="00056E19" w:rsidRPr="004D75BC" w:rsidRDefault="00056E19" w:rsidP="00056E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sz w:val="20"/>
                <w:szCs w:val="20"/>
              </w:rPr>
              <w:t>2018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:rsidR="00056E19" w:rsidRPr="004D75BC" w:rsidRDefault="00056E19" w:rsidP="00056E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sz w:val="20"/>
                <w:szCs w:val="20"/>
              </w:rPr>
              <w:t>2019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:rsidR="00056E19" w:rsidRPr="004D75BC" w:rsidRDefault="00056E19" w:rsidP="00056E1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56E19" w:rsidRPr="004D75BC" w:rsidRDefault="00056E19" w:rsidP="00056E1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Uwagi</w:t>
            </w:r>
          </w:p>
        </w:tc>
      </w:tr>
      <w:tr w:rsidR="004D75BC" w:rsidRPr="004D75BC" w:rsidTr="00CC7DC5">
        <w:trPr>
          <w:trHeight w:val="180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Renowacja kolektora kanalizacji sanitarnej w ul. Jagiellońskiej ( od Szkoły Plastycznej do ul. Grunwaldzkiej)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Renowacja sieci kanalizacyjnej z rur betonowych 900/600 o dł. ok 800 m z wykorzystaniem wykładziny utwardzanej promieniami UV.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Zły stan techniczny istniejącej sieci kanalizacyjnej z rur betonowych 900/600 o dł. ok 800m.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3D3AE1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500.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 xml:space="preserve">000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5BC" w:rsidRPr="004D75BC" w:rsidRDefault="003D3AE1" w:rsidP="004E5CC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250.</w:t>
            </w:r>
            <w:r w:rsidR="004D75BC" w:rsidRPr="004D75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000   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>realizacja rozłożona na lata 2020-2021</w:t>
            </w:r>
          </w:p>
        </w:tc>
      </w:tr>
      <w:tr w:rsidR="004D75BC" w:rsidRPr="004D75BC" w:rsidTr="00CC7DC5">
        <w:trPr>
          <w:trHeight w:val="231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Przebudowa sieci wodociągowej i sieci kanalizacyjnej  z przyłączami w ulicy Słowackiego.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 xml:space="preserve">Wymiana rury cementowo-azbestowych na  PE. Wymiana </w:t>
            </w:r>
            <w:r w:rsidR="001C7BC3" w:rsidRPr="004D75BC">
              <w:rPr>
                <w:rFonts w:ascii="Calibri" w:hAnsi="Calibri" w:cs="Calibri"/>
                <w:sz w:val="20"/>
                <w:szCs w:val="20"/>
              </w:rPr>
              <w:t>przyłączy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C7BC3" w:rsidRPr="004D75BC">
              <w:rPr>
                <w:rFonts w:ascii="Calibri" w:hAnsi="Calibri" w:cs="Calibri"/>
                <w:sz w:val="20"/>
                <w:szCs w:val="20"/>
              </w:rPr>
              <w:t>wodociągowych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. Przebudowa węzłów. Budowa nowej sieci kanalizacji </w:t>
            </w:r>
            <w:r w:rsidR="001C7BC3" w:rsidRPr="004D75BC">
              <w:rPr>
                <w:rFonts w:ascii="Calibri" w:hAnsi="Calibri" w:cs="Calibri"/>
                <w:sz w:val="20"/>
                <w:szCs w:val="20"/>
              </w:rPr>
              <w:t>sanitarnej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 wraz z </w:t>
            </w:r>
            <w:r w:rsidR="001C7BC3" w:rsidRPr="004D75BC">
              <w:rPr>
                <w:rFonts w:ascii="Calibri" w:hAnsi="Calibri" w:cs="Calibri"/>
                <w:sz w:val="20"/>
                <w:szCs w:val="20"/>
              </w:rPr>
              <w:t>przyłączami</w:t>
            </w:r>
            <w:r w:rsidRPr="004D75B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Wymiana przestarzałych rur cementowo-azbestowych, wyeksploatowanych urządzeń sieci, oraz przyłączy wodociągowych, oraz wymiana starej, w złym stanie technicznym sieci kanalizacji sanitarnej.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5BC" w:rsidRPr="004D75BC" w:rsidRDefault="003D3AE1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2.695.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 xml:space="preserve">218  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5BC" w:rsidRPr="004D75BC" w:rsidRDefault="003D3AE1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2.695.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 xml:space="preserve">218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color w:val="FF0000"/>
                <w:sz w:val="22"/>
                <w:szCs w:val="22"/>
              </w:rPr>
              <w:t>dokapitalizowanie z UM, realizacja zadania pod warunkiem otrzymania przez Miasto finansowania zewnętrznego</w:t>
            </w:r>
          </w:p>
        </w:tc>
      </w:tr>
      <w:tr w:rsidR="004D75BC" w:rsidRPr="004D75BC" w:rsidTr="00CC7DC5">
        <w:trPr>
          <w:trHeight w:val="870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Wymiana przyłączy wodociągowych ołowianych na PE.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Wymiana przyłącza wodociągowego (od sieci do wodomierza odbiorcy).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Likwidacja przyłączy wodnych wykonanych z rur ołowianych.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3D3AE1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 xml:space="preserve">000  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50</w:t>
            </w:r>
            <w:r w:rsidR="003D3AE1">
              <w:rPr>
                <w:rFonts w:ascii="Calibri" w:hAnsi="Calibri" w:cs="Calibri"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000  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D75BC" w:rsidRPr="004D75BC" w:rsidRDefault="003D3AE1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 xml:space="preserve">000  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  <w:r w:rsidR="003D3AE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000  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D75BC" w:rsidRPr="004D75BC" w:rsidTr="004D75BC">
        <w:trPr>
          <w:trHeight w:val="18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Wymiana systemu monitoringu przepompowni ścieków.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 xml:space="preserve">Wymiana oprogramowania monitoringu  i urządzeń </w:t>
            </w:r>
            <w:proofErr w:type="spellStart"/>
            <w:r w:rsidRPr="004D75BC">
              <w:rPr>
                <w:rFonts w:ascii="Calibri" w:hAnsi="Calibri" w:cs="Calibri"/>
                <w:sz w:val="20"/>
                <w:szCs w:val="20"/>
              </w:rPr>
              <w:t>AKPiA</w:t>
            </w:r>
            <w:proofErr w:type="spellEnd"/>
            <w:r w:rsidRPr="004D75B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 xml:space="preserve">Wymiana przestarzałego oprogramowania monitoringu oraz wymiana przestarzałych i wyeksploatowanych urządzeń </w:t>
            </w:r>
            <w:proofErr w:type="spellStart"/>
            <w:r w:rsidRPr="004D75BC">
              <w:rPr>
                <w:rFonts w:ascii="Calibri" w:hAnsi="Calibri" w:cs="Calibri"/>
                <w:sz w:val="20"/>
                <w:szCs w:val="20"/>
              </w:rPr>
              <w:t>AKPiA</w:t>
            </w:r>
            <w:proofErr w:type="spellEnd"/>
            <w:r w:rsidRPr="004D75B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3D3AE1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152.</w:t>
            </w:r>
            <w:r w:rsidR="004D75BC" w:rsidRPr="004D75BC">
              <w:rPr>
                <w:rFonts w:ascii="Calibri" w:hAnsi="Calibri" w:cs="Calibri"/>
                <w:sz w:val="20"/>
                <w:szCs w:val="20"/>
              </w:rPr>
              <w:t xml:space="preserve">000  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1</w:t>
            </w:r>
            <w:r w:rsidR="003D3AE1">
              <w:rPr>
                <w:rFonts w:ascii="Calibri" w:hAnsi="Calibri" w:cs="Calibri"/>
                <w:sz w:val="20"/>
                <w:szCs w:val="20"/>
              </w:rPr>
              <w:t>52.</w:t>
            </w:r>
            <w:r w:rsidRPr="004D75BC">
              <w:rPr>
                <w:rFonts w:ascii="Calibri" w:hAnsi="Calibri" w:cs="Calibri"/>
                <w:sz w:val="20"/>
                <w:szCs w:val="20"/>
              </w:rPr>
              <w:t xml:space="preserve">000  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color w:val="FF0000"/>
                <w:sz w:val="22"/>
                <w:szCs w:val="22"/>
              </w:rPr>
              <w:t>zadanie realizowane pod warunkiem uzyskania dofinansowania unijnego</w:t>
            </w:r>
          </w:p>
        </w:tc>
      </w:tr>
      <w:tr w:rsidR="004D75BC" w:rsidRPr="004D75BC" w:rsidTr="004D75BC">
        <w:trPr>
          <w:trHeight w:val="300"/>
        </w:trPr>
        <w:tc>
          <w:tcPr>
            <w:tcW w:w="53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DEBF7"/>
            <w:noWrap/>
            <w:vAlign w:val="bottom"/>
            <w:hideMark/>
          </w:tcPr>
          <w:p w:rsidR="004D75BC" w:rsidRPr="004D75BC" w:rsidRDefault="004D75BC" w:rsidP="004D75B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75B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RAZEM 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4D75BC" w:rsidRPr="004D75BC" w:rsidRDefault="003D3AE1" w:rsidP="004E5CC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</w:t>
            </w:r>
            <w:r w:rsidR="00445B6D">
              <w:rPr>
                <w:rFonts w:ascii="Calibri" w:hAnsi="Calibri" w:cs="Calibri"/>
                <w:b/>
                <w:bCs/>
                <w:sz w:val="20"/>
                <w:szCs w:val="20"/>
              </w:rPr>
              <w:t>271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445B6D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="004D75BC"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89   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4D75BC" w:rsidRPr="004D75BC" w:rsidRDefault="00445B6D" w:rsidP="004E5CC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3D3AE1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4D75BC"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  <w:r w:rsidR="003D3AE1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4D75BC"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324   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4D75BC" w:rsidRPr="004D75BC" w:rsidRDefault="003D3AE1" w:rsidP="004E5CC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720.</w:t>
            </w:r>
            <w:r w:rsidR="004D75BC"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000   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="00445B6D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="003D3AE1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000   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5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D75BC" w:rsidRPr="004D75BC" w:rsidTr="004D75BC">
        <w:trPr>
          <w:trHeight w:val="300"/>
        </w:trPr>
        <w:tc>
          <w:tcPr>
            <w:tcW w:w="53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:rsidR="004D75BC" w:rsidRPr="004D75BC" w:rsidRDefault="003D3AE1" w:rsidP="004E5CC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1.249.</w:t>
            </w:r>
            <w:r w:rsidR="004D75BC"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999</w:t>
            </w:r>
            <w:r w:rsidR="003D3AE1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000 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:rsidR="004D75BC" w:rsidRPr="004D75BC" w:rsidRDefault="003D3AE1" w:rsidP="004E5CC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</w:t>
            </w:r>
            <w:r w:rsidR="004D75BC"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000 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100</w:t>
            </w:r>
            <w:r w:rsidR="003D3AE1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000   </w:t>
            </w:r>
          </w:p>
        </w:tc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D75BC" w:rsidRPr="004D75BC" w:rsidTr="004D75BC">
        <w:trPr>
          <w:trHeight w:val="300"/>
        </w:trPr>
        <w:tc>
          <w:tcPr>
            <w:tcW w:w="53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UG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:rsidR="004D75BC" w:rsidRPr="004D75BC" w:rsidRDefault="003D3AE1" w:rsidP="004E5CC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250.</w:t>
            </w:r>
            <w:r w:rsidR="004D75BC"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:rsidR="004D75BC" w:rsidRPr="004D75BC" w:rsidRDefault="003D3AE1" w:rsidP="004E5CC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</w:t>
            </w:r>
            <w:r w:rsidR="004D75BC"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000 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100</w:t>
            </w:r>
            <w:r w:rsidR="003D3AE1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000   </w:t>
            </w:r>
          </w:p>
        </w:tc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D75BC" w:rsidRPr="004D75BC" w:rsidTr="004D75BC">
        <w:trPr>
          <w:trHeight w:val="300"/>
        </w:trPr>
        <w:tc>
          <w:tcPr>
            <w:tcW w:w="53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ŚRODKI ZEWNĘTRZNE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:rsidR="004D75BC" w:rsidRPr="004D75BC" w:rsidRDefault="003D3AE1" w:rsidP="004E5CC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4.347.</w:t>
            </w:r>
            <w:r w:rsidR="004D75BC"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218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3D3AE1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347</w:t>
            </w:r>
            <w:r w:rsidR="003D3AE1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218 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D75BC" w:rsidRPr="004D75BC" w:rsidTr="004D75BC">
        <w:trPr>
          <w:trHeight w:val="300"/>
        </w:trPr>
        <w:tc>
          <w:tcPr>
            <w:tcW w:w="53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D75BC" w:rsidRPr="004D75BC" w:rsidRDefault="004D75BC" w:rsidP="004D75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ŚRODKI WŁASNE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D75BC" w:rsidRPr="004D75BC" w:rsidRDefault="003D3AE1" w:rsidP="004E5CC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2.425.</w:t>
            </w:r>
            <w:r w:rsidR="00445B6D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4D75BC"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D75BC" w:rsidRPr="004D75BC" w:rsidRDefault="003D3AE1" w:rsidP="004E5CC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764.</w:t>
            </w:r>
            <w:r w:rsidR="004D75BC"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D75BC" w:rsidRPr="004D75BC" w:rsidRDefault="003D3AE1" w:rsidP="004E5CC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</w:t>
            </w:r>
            <w:r w:rsidR="004D75BC"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520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4D75BC" w:rsidRPr="004D75BC">
              <w:rPr>
                <w:rFonts w:ascii="Calibri" w:hAnsi="Calibri" w:cs="Calibri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D75BC" w:rsidRPr="004D75BC" w:rsidRDefault="004D75BC" w:rsidP="004E5C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D75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540</w:t>
            </w:r>
            <w:r w:rsidR="003D3A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Pr="004D75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75BC" w:rsidRPr="004D75BC" w:rsidRDefault="004D75BC" w:rsidP="004D75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10E90" w:rsidRDefault="00110E90" w:rsidP="00110E90">
      <w:pPr>
        <w:spacing w:after="160" w:line="259" w:lineRule="auto"/>
        <w:jc w:val="both"/>
        <w:rPr>
          <w:b/>
        </w:rPr>
      </w:pPr>
    </w:p>
    <w:p w:rsidR="00E92D2E" w:rsidRDefault="00E92D2E" w:rsidP="00110E90">
      <w:pPr>
        <w:spacing w:after="160" w:line="259" w:lineRule="auto"/>
        <w:jc w:val="both"/>
        <w:rPr>
          <w:b/>
        </w:rPr>
        <w:sectPr w:rsidR="00E92D2E" w:rsidSect="006D1FDA">
          <w:pgSz w:w="16838" w:h="11906" w:orient="landscape" w:code="9"/>
          <w:pgMar w:top="1135" w:right="2325" w:bottom="1077" w:left="1418" w:header="709" w:footer="709" w:gutter="0"/>
          <w:cols w:space="708"/>
          <w:docGrid w:linePitch="360"/>
        </w:sectPr>
      </w:pPr>
    </w:p>
    <w:p w:rsidR="00F5402E" w:rsidRDefault="00110E90" w:rsidP="00056E19">
      <w:pPr>
        <w:pStyle w:val="Nagwek1"/>
        <w:numPr>
          <w:ilvl w:val="0"/>
          <w:numId w:val="8"/>
        </w:numPr>
      </w:pPr>
      <w:bookmarkStart w:id="5" w:name="_Toc496250540"/>
      <w:r>
        <w:lastRenderedPageBreak/>
        <w:t>Sposób fina</w:t>
      </w:r>
      <w:r w:rsidR="00056E19">
        <w:t>nsowania planowanych inwestycji</w:t>
      </w:r>
      <w:bookmarkEnd w:id="5"/>
    </w:p>
    <w:p w:rsidR="00F5402E" w:rsidRDefault="00F5402E" w:rsidP="00F5402E">
      <w:pPr>
        <w:pStyle w:val="Akapitzlist"/>
        <w:spacing w:after="160" w:line="259" w:lineRule="auto"/>
        <w:jc w:val="both"/>
        <w:rPr>
          <w:b/>
        </w:rPr>
      </w:pPr>
      <w:bookmarkStart w:id="6" w:name="_GoBack"/>
      <w:bookmarkEnd w:id="6"/>
    </w:p>
    <w:p w:rsidR="00F5402E" w:rsidRDefault="00F5402E" w:rsidP="002A3B63">
      <w:pPr>
        <w:pStyle w:val="Akapitzlist"/>
        <w:spacing w:after="160" w:line="259" w:lineRule="auto"/>
        <w:ind w:left="0" w:firstLine="696"/>
        <w:jc w:val="both"/>
      </w:pPr>
      <w:r w:rsidRPr="00F5402E">
        <w:t>W latach 2018-2020 na inwestycje wodociągowo-kanalizacyjne przewiduje się</w:t>
      </w:r>
      <w:r w:rsidR="00056E19">
        <w:t xml:space="preserve"> w</w:t>
      </w:r>
      <w:r w:rsidRPr="00F5402E">
        <w:t xml:space="preserve">ydatkować </w:t>
      </w:r>
      <w:r w:rsidR="001714CB">
        <w:t>8.27</w:t>
      </w:r>
      <w:r w:rsidR="000E6706">
        <w:t>1</w:t>
      </w:r>
      <w:r w:rsidR="001714CB">
        <w:t>.</w:t>
      </w:r>
      <w:r w:rsidR="000E6706">
        <w:t>7</w:t>
      </w:r>
      <w:r w:rsidR="001714CB">
        <w:t>89</w:t>
      </w:r>
      <w:r w:rsidRPr="00F5402E">
        <w:t xml:space="preserve"> </w:t>
      </w:r>
      <w:r w:rsidR="001714CB">
        <w:t>zł</w:t>
      </w:r>
      <w:r w:rsidRPr="00F5402E">
        <w:t xml:space="preserve"> z tego </w:t>
      </w:r>
      <w:r w:rsidR="001714CB">
        <w:t>2.42</w:t>
      </w:r>
      <w:r w:rsidR="000E6706">
        <w:t>5</w:t>
      </w:r>
      <w:r w:rsidR="001714CB">
        <w:t>.</w:t>
      </w:r>
      <w:r w:rsidR="000E6706">
        <w:t>5</w:t>
      </w:r>
      <w:r w:rsidR="001714CB">
        <w:t>71 zł</w:t>
      </w:r>
      <w:r w:rsidRPr="00F5402E">
        <w:t xml:space="preserve"> to środki własne Spółki.</w:t>
      </w:r>
      <w:r w:rsidR="003412BD">
        <w:t xml:space="preserve"> Niektóre</w:t>
      </w:r>
      <w:r w:rsidR="002A3B63">
        <w:t xml:space="preserve"> zadania swoją realizacją sięgną roku 2021 ( pozycja planu 3,7,8,9 ).</w:t>
      </w:r>
    </w:p>
    <w:p w:rsidR="000E6706" w:rsidRPr="00F5402E" w:rsidRDefault="000E6706" w:rsidP="002A3B63">
      <w:pPr>
        <w:spacing w:after="160" w:line="259" w:lineRule="auto"/>
        <w:jc w:val="both"/>
      </w:pPr>
      <w:r>
        <w:t xml:space="preserve">        </w:t>
      </w:r>
      <w:r w:rsidR="003412BD">
        <w:t xml:space="preserve">    Wsparcie środkami zewnętrznym</w:t>
      </w:r>
      <w:r>
        <w:t xml:space="preserve">i </w:t>
      </w:r>
      <w:r w:rsidR="003412BD">
        <w:t xml:space="preserve">dotyczy pozycji 1,2,5,7,10,12. Instytucjami wspierającymi są Miasto Malbork, Gmina Wiejska Malbork, </w:t>
      </w:r>
      <w:proofErr w:type="spellStart"/>
      <w:r w:rsidR="003412BD">
        <w:t>WFOŚiGW</w:t>
      </w:r>
      <w:proofErr w:type="spellEnd"/>
      <w:r w:rsidR="003412BD">
        <w:t xml:space="preserve"> w Gdańsku ( pożyczka) oraz ewentualnie NFOŚiGW w Warszawie ( wsparcie z Funduszu Spójności). Od uruchomienia zewnętrznych źródeł wsparcia finansowego uzależniona jest realizacja planu.</w:t>
      </w:r>
    </w:p>
    <w:p w:rsidR="00F5402E" w:rsidRPr="00F5402E" w:rsidRDefault="002A3B63" w:rsidP="002A3B63">
      <w:pPr>
        <w:tabs>
          <w:tab w:val="left" w:pos="851"/>
        </w:tabs>
        <w:spacing w:after="160" w:line="259" w:lineRule="auto"/>
        <w:jc w:val="both"/>
      </w:pPr>
      <w:r>
        <w:t xml:space="preserve">            </w:t>
      </w:r>
      <w:r w:rsidR="00F5402E" w:rsidRPr="00F5402E">
        <w:t xml:space="preserve">Szczegółowy sposób finansowania poszczególnych zadań inwestycyjnych jest przedstawiony w tabeli </w:t>
      </w:r>
      <w:r w:rsidR="001714CB">
        <w:t>w punkcie 4 w kolumnie „uwagi”.</w:t>
      </w:r>
    </w:p>
    <w:p w:rsidR="00110E90" w:rsidRDefault="00110E90" w:rsidP="001B6AAC">
      <w:pPr>
        <w:pStyle w:val="Akapitzlist"/>
        <w:spacing w:after="160" w:line="259" w:lineRule="auto"/>
        <w:ind w:left="1080"/>
        <w:jc w:val="both"/>
      </w:pPr>
    </w:p>
    <w:p w:rsidR="00303599" w:rsidRPr="00056E19" w:rsidRDefault="00303599" w:rsidP="00056E19">
      <w:pPr>
        <w:spacing w:after="160" w:line="259" w:lineRule="auto"/>
        <w:jc w:val="both"/>
        <w:rPr>
          <w:b/>
        </w:rPr>
      </w:pPr>
    </w:p>
    <w:sectPr w:rsidR="00303599" w:rsidRPr="00056E19" w:rsidSect="008D4BF0">
      <w:pgSz w:w="11906" w:h="16838" w:code="9"/>
      <w:pgMar w:top="1418" w:right="107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D5E" w:rsidRDefault="002F3D5E" w:rsidP="00D552E4">
      <w:r>
        <w:separator/>
      </w:r>
    </w:p>
  </w:endnote>
  <w:endnote w:type="continuationSeparator" w:id="0">
    <w:p w:rsidR="002F3D5E" w:rsidRDefault="002F3D5E" w:rsidP="00D5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4924399"/>
      <w:docPartObj>
        <w:docPartGallery w:val="Page Numbers (Bottom of Page)"/>
        <w:docPartUnique/>
      </w:docPartObj>
    </w:sdtPr>
    <w:sdtEndPr/>
    <w:sdtContent>
      <w:p w:rsidR="00C54C23" w:rsidRDefault="00C54C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C4B">
          <w:rPr>
            <w:noProof/>
          </w:rPr>
          <w:t>6</w:t>
        </w:r>
        <w:r>
          <w:fldChar w:fldCharType="end"/>
        </w:r>
      </w:p>
    </w:sdtContent>
  </w:sdt>
  <w:p w:rsidR="00C54C23" w:rsidRDefault="00C54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D5E" w:rsidRDefault="002F3D5E" w:rsidP="00D552E4">
      <w:r>
        <w:separator/>
      </w:r>
    </w:p>
  </w:footnote>
  <w:footnote w:type="continuationSeparator" w:id="0">
    <w:p w:rsidR="002F3D5E" w:rsidRDefault="002F3D5E" w:rsidP="00D55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2CD3"/>
    <w:multiLevelType w:val="hybridMultilevel"/>
    <w:tmpl w:val="CF28BB1A"/>
    <w:lvl w:ilvl="0" w:tplc="A4CCA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7E0281"/>
    <w:multiLevelType w:val="hybridMultilevel"/>
    <w:tmpl w:val="78748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90D9E"/>
    <w:multiLevelType w:val="hybridMultilevel"/>
    <w:tmpl w:val="BB401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F2D88"/>
    <w:multiLevelType w:val="hybridMultilevel"/>
    <w:tmpl w:val="98906A72"/>
    <w:lvl w:ilvl="0" w:tplc="D292D7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3150F8"/>
    <w:multiLevelType w:val="hybridMultilevel"/>
    <w:tmpl w:val="647EBF82"/>
    <w:lvl w:ilvl="0" w:tplc="8494A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4C24"/>
    <w:multiLevelType w:val="hybridMultilevel"/>
    <w:tmpl w:val="07B29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9627A"/>
    <w:multiLevelType w:val="hybridMultilevel"/>
    <w:tmpl w:val="73E0F57C"/>
    <w:lvl w:ilvl="0" w:tplc="242AD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E4004E"/>
    <w:multiLevelType w:val="hybridMultilevel"/>
    <w:tmpl w:val="A980F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E4"/>
    <w:rsid w:val="00025F04"/>
    <w:rsid w:val="000270D2"/>
    <w:rsid w:val="00056E19"/>
    <w:rsid w:val="00067962"/>
    <w:rsid w:val="00076584"/>
    <w:rsid w:val="0009062F"/>
    <w:rsid w:val="000A7EF1"/>
    <w:rsid w:val="000E1DBF"/>
    <w:rsid w:val="000E3834"/>
    <w:rsid w:val="000E6706"/>
    <w:rsid w:val="00110E90"/>
    <w:rsid w:val="00126B8C"/>
    <w:rsid w:val="00147318"/>
    <w:rsid w:val="0015634C"/>
    <w:rsid w:val="00167131"/>
    <w:rsid w:val="001714CB"/>
    <w:rsid w:val="00183CA1"/>
    <w:rsid w:val="00195336"/>
    <w:rsid w:val="001B6AAC"/>
    <w:rsid w:val="001C7BC3"/>
    <w:rsid w:val="001D46F7"/>
    <w:rsid w:val="001E068B"/>
    <w:rsid w:val="001E5261"/>
    <w:rsid w:val="00205C07"/>
    <w:rsid w:val="00256D2C"/>
    <w:rsid w:val="00260B57"/>
    <w:rsid w:val="00265E9A"/>
    <w:rsid w:val="002A3B63"/>
    <w:rsid w:val="002C1852"/>
    <w:rsid w:val="002C436E"/>
    <w:rsid w:val="002D145D"/>
    <w:rsid w:val="002F3D5E"/>
    <w:rsid w:val="00303599"/>
    <w:rsid w:val="00304B89"/>
    <w:rsid w:val="0030505A"/>
    <w:rsid w:val="00317941"/>
    <w:rsid w:val="003213B1"/>
    <w:rsid w:val="00323332"/>
    <w:rsid w:val="00334CF4"/>
    <w:rsid w:val="003412BD"/>
    <w:rsid w:val="00341FC4"/>
    <w:rsid w:val="003608B9"/>
    <w:rsid w:val="00366528"/>
    <w:rsid w:val="00383C8A"/>
    <w:rsid w:val="003A7D38"/>
    <w:rsid w:val="003B4779"/>
    <w:rsid w:val="003C64DA"/>
    <w:rsid w:val="003D3125"/>
    <w:rsid w:val="003D3AE1"/>
    <w:rsid w:val="003E7F75"/>
    <w:rsid w:val="003F4A78"/>
    <w:rsid w:val="003F663A"/>
    <w:rsid w:val="0042287A"/>
    <w:rsid w:val="00423E6C"/>
    <w:rsid w:val="00443498"/>
    <w:rsid w:val="00445B6D"/>
    <w:rsid w:val="0046704D"/>
    <w:rsid w:val="004875E9"/>
    <w:rsid w:val="004D75BC"/>
    <w:rsid w:val="004E5CCB"/>
    <w:rsid w:val="00500D1E"/>
    <w:rsid w:val="005101F5"/>
    <w:rsid w:val="00527927"/>
    <w:rsid w:val="00541DD9"/>
    <w:rsid w:val="00542AA9"/>
    <w:rsid w:val="005924A1"/>
    <w:rsid w:val="005A65DC"/>
    <w:rsid w:val="005C2B03"/>
    <w:rsid w:val="005C499C"/>
    <w:rsid w:val="005D6A0C"/>
    <w:rsid w:val="006015CB"/>
    <w:rsid w:val="00646EC5"/>
    <w:rsid w:val="00661E1B"/>
    <w:rsid w:val="006652C1"/>
    <w:rsid w:val="00671347"/>
    <w:rsid w:val="006A6BD9"/>
    <w:rsid w:val="006B08DA"/>
    <w:rsid w:val="006C6D20"/>
    <w:rsid w:val="006C7C5E"/>
    <w:rsid w:val="006D1FDA"/>
    <w:rsid w:val="006F7A96"/>
    <w:rsid w:val="0073605A"/>
    <w:rsid w:val="007725A6"/>
    <w:rsid w:val="00773C89"/>
    <w:rsid w:val="007A27FF"/>
    <w:rsid w:val="007A5C58"/>
    <w:rsid w:val="007D1968"/>
    <w:rsid w:val="0082089C"/>
    <w:rsid w:val="00822C22"/>
    <w:rsid w:val="00822CBA"/>
    <w:rsid w:val="00893272"/>
    <w:rsid w:val="00893CAE"/>
    <w:rsid w:val="00894657"/>
    <w:rsid w:val="00895715"/>
    <w:rsid w:val="008D4BF0"/>
    <w:rsid w:val="008D74AA"/>
    <w:rsid w:val="008F49E6"/>
    <w:rsid w:val="00921286"/>
    <w:rsid w:val="00970FFB"/>
    <w:rsid w:val="00972686"/>
    <w:rsid w:val="009D38EF"/>
    <w:rsid w:val="00A61257"/>
    <w:rsid w:val="00AB4E70"/>
    <w:rsid w:val="00AF4431"/>
    <w:rsid w:val="00B23788"/>
    <w:rsid w:val="00B27CEC"/>
    <w:rsid w:val="00B347D5"/>
    <w:rsid w:val="00B44F54"/>
    <w:rsid w:val="00B54B7E"/>
    <w:rsid w:val="00B5677B"/>
    <w:rsid w:val="00B624D6"/>
    <w:rsid w:val="00B86652"/>
    <w:rsid w:val="00B93509"/>
    <w:rsid w:val="00BA65F9"/>
    <w:rsid w:val="00BC734C"/>
    <w:rsid w:val="00BC7CE7"/>
    <w:rsid w:val="00BD16C5"/>
    <w:rsid w:val="00BE5C91"/>
    <w:rsid w:val="00C40746"/>
    <w:rsid w:val="00C54C23"/>
    <w:rsid w:val="00C604E4"/>
    <w:rsid w:val="00C826C4"/>
    <w:rsid w:val="00C94380"/>
    <w:rsid w:val="00C97F88"/>
    <w:rsid w:val="00CC7DC5"/>
    <w:rsid w:val="00D0219B"/>
    <w:rsid w:val="00D2629A"/>
    <w:rsid w:val="00D3015E"/>
    <w:rsid w:val="00D506F7"/>
    <w:rsid w:val="00D53DCA"/>
    <w:rsid w:val="00D552E4"/>
    <w:rsid w:val="00D725AE"/>
    <w:rsid w:val="00D9292F"/>
    <w:rsid w:val="00DB3C4B"/>
    <w:rsid w:val="00DB4FED"/>
    <w:rsid w:val="00DD4B2E"/>
    <w:rsid w:val="00DE15F1"/>
    <w:rsid w:val="00DF2A59"/>
    <w:rsid w:val="00E118E1"/>
    <w:rsid w:val="00E14C70"/>
    <w:rsid w:val="00E23E77"/>
    <w:rsid w:val="00E2417F"/>
    <w:rsid w:val="00E46570"/>
    <w:rsid w:val="00E7422F"/>
    <w:rsid w:val="00E92D2E"/>
    <w:rsid w:val="00EA3FB7"/>
    <w:rsid w:val="00EA568C"/>
    <w:rsid w:val="00EB3EC8"/>
    <w:rsid w:val="00EE5362"/>
    <w:rsid w:val="00F11747"/>
    <w:rsid w:val="00F50094"/>
    <w:rsid w:val="00F5402E"/>
    <w:rsid w:val="00F553BD"/>
    <w:rsid w:val="00F81D7E"/>
    <w:rsid w:val="00F91FEF"/>
    <w:rsid w:val="00FA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A814F"/>
  <w15:docId w15:val="{6DB4E243-2043-4E0D-B54A-2E7905EB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6E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52E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552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2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52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2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04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1E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1E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1E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1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1E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E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E1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6E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6E19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056E19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056E19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56E19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1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3AC2-755C-45D6-9BA4-E1F1BD9E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1409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Modzelewski</dc:creator>
  <cp:lastModifiedBy>Anna Malinowska</cp:lastModifiedBy>
  <cp:revision>3</cp:revision>
  <cp:lastPrinted>2017-10-20T06:46:00Z</cp:lastPrinted>
  <dcterms:created xsi:type="dcterms:W3CDTF">2017-10-23T08:43:00Z</dcterms:created>
  <dcterms:modified xsi:type="dcterms:W3CDTF">2017-10-23T09:18:00Z</dcterms:modified>
</cp:coreProperties>
</file>