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27" w:rsidRPr="00843FA5" w:rsidRDefault="007D6A16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843FA5">
        <w:rPr>
          <w:b/>
          <w:i/>
          <w:sz w:val="24"/>
          <w:szCs w:val="24"/>
          <w:u w:val="single"/>
        </w:rPr>
        <w:t>ZWROT OPŁATY SKARBOWEJ</w:t>
      </w:r>
    </w:p>
    <w:p w:rsidR="007D6A16" w:rsidRPr="00843FA5" w:rsidRDefault="007D6A16">
      <w:pPr>
        <w:rPr>
          <w:b/>
          <w:sz w:val="18"/>
          <w:szCs w:val="18"/>
        </w:rPr>
      </w:pPr>
    </w:p>
    <w:p w:rsidR="007D6A16" w:rsidRPr="00843FA5" w:rsidRDefault="007D6A16">
      <w:pPr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MIEJSCE ZAŁATWIENIA SPRAWY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Urząd Miasta Malborka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Wydział Finansowo-Budżetowy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Parter, pokój 12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</w:p>
    <w:p w:rsidR="007D6A16" w:rsidRPr="00843FA5" w:rsidRDefault="007D6A16" w:rsidP="007D6A16">
      <w:pPr>
        <w:spacing w:after="0" w:line="240" w:lineRule="auto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OSOBA ODPOWIEDZIALNA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Monika Wrzoskowicz – Inspektor ds. egzekucji administracyjnej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Tel. 55 629-04-00 w.439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</w:p>
    <w:p w:rsidR="007D6A16" w:rsidRPr="00843FA5" w:rsidRDefault="007D6A16" w:rsidP="007D6A16">
      <w:pPr>
        <w:spacing w:after="0" w:line="240" w:lineRule="auto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GODZINY URZĘDOWANIA: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Poniedziałek – Piątek – 7.30-15.30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</w:p>
    <w:p w:rsidR="007D6A16" w:rsidRPr="00843FA5" w:rsidRDefault="007D6A16" w:rsidP="007D6A16">
      <w:pPr>
        <w:spacing w:after="0" w:line="240" w:lineRule="auto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OGÓLNY OPIS: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</w:p>
    <w:p w:rsidR="007D6A16" w:rsidRPr="00843FA5" w:rsidRDefault="007D6A16" w:rsidP="001E4701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Opłata skarbowa podlega zwrotowi, jeżeli:</w:t>
      </w:r>
    </w:p>
    <w:p w:rsidR="007D6A16" w:rsidRPr="00843FA5" w:rsidRDefault="007D6A16" w:rsidP="001E4701">
      <w:pPr>
        <w:pStyle w:val="Akapitzlist"/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- mimo zapłacenia opłaty – nie dokonano czynności  urzędowej;</w:t>
      </w:r>
    </w:p>
    <w:p w:rsidR="007D6A16" w:rsidRPr="00843FA5" w:rsidRDefault="007D6A16" w:rsidP="001E4701">
      <w:pPr>
        <w:pStyle w:val="Akapitzlist"/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- mimo zapłacenia opłaty – nie wydano zaświadczenia lub zezwolenia (pozwolenia, koncesji);</w:t>
      </w:r>
    </w:p>
    <w:p w:rsidR="007D6A16" w:rsidRPr="00843FA5" w:rsidRDefault="007D6A16" w:rsidP="001E4701">
      <w:pPr>
        <w:pStyle w:val="Akapitzlist"/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- zapłaty opłaty skarbowej dokonano na rachunek niewłaściwego miejscowo organu podatkowego;</w:t>
      </w:r>
    </w:p>
    <w:p w:rsidR="007D6A16" w:rsidRPr="00843FA5" w:rsidRDefault="007D6A16" w:rsidP="001E4701">
      <w:pPr>
        <w:pStyle w:val="Akapitzlist"/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 xml:space="preserve">- </w:t>
      </w:r>
      <w:r w:rsidR="001E4701" w:rsidRPr="00843FA5">
        <w:rPr>
          <w:sz w:val="18"/>
          <w:szCs w:val="18"/>
        </w:rPr>
        <w:t>opłatę skarbową  zapłacono  nienależnie lub w wysokości wyższej od należnej;</w:t>
      </w:r>
    </w:p>
    <w:p w:rsidR="001E4701" w:rsidRPr="00843FA5" w:rsidRDefault="001E4701" w:rsidP="001E4701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 xml:space="preserve">Zwrot opłaty skarbowej następuje na </w:t>
      </w:r>
      <w:r w:rsidRPr="00843FA5">
        <w:rPr>
          <w:b/>
          <w:i/>
          <w:sz w:val="18"/>
          <w:szCs w:val="18"/>
        </w:rPr>
        <w:t>wniosek.</w:t>
      </w:r>
    </w:p>
    <w:p w:rsidR="001E4701" w:rsidRPr="00843FA5" w:rsidRDefault="001E4701" w:rsidP="001E4701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Oplata skarbowa nie podlega zwrotowi po upływie pięciu lat licząc od końca roku, w którym dokonano zapłaty opłaty.</w:t>
      </w:r>
    </w:p>
    <w:p w:rsidR="001E4701" w:rsidRPr="00843FA5" w:rsidRDefault="001E4701" w:rsidP="001E4701">
      <w:pPr>
        <w:spacing w:after="0" w:line="240" w:lineRule="auto"/>
        <w:rPr>
          <w:sz w:val="18"/>
          <w:szCs w:val="18"/>
        </w:rPr>
      </w:pPr>
    </w:p>
    <w:p w:rsidR="001E4701" w:rsidRPr="00843FA5" w:rsidRDefault="001E4701" w:rsidP="001E4701">
      <w:pPr>
        <w:spacing w:after="0" w:line="240" w:lineRule="auto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WYMAGANE DOKUMENTY:</w:t>
      </w:r>
    </w:p>
    <w:p w:rsidR="001E4701" w:rsidRPr="00843FA5" w:rsidRDefault="001E4701" w:rsidP="007D6A16">
      <w:pPr>
        <w:spacing w:after="0" w:line="240" w:lineRule="auto"/>
        <w:rPr>
          <w:sz w:val="18"/>
          <w:szCs w:val="18"/>
        </w:rPr>
      </w:pPr>
    </w:p>
    <w:p w:rsidR="001E4701" w:rsidRPr="00843FA5" w:rsidRDefault="001E4701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Wniosek o zwrot opłaty skarbowej wraz z dowodem zapłaty opłaty skarbowej;</w:t>
      </w:r>
    </w:p>
    <w:p w:rsidR="001E4701" w:rsidRPr="00843FA5" w:rsidRDefault="001E4701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>Wskazanie gdzie był lub miał być złożony wniosek o dokonanie czynności urzędowej, wydanie zezwolenia lub zaświadczenia  (pozwolenia, koncesji, za który dokonano opłaty skarbowej;</w:t>
      </w:r>
    </w:p>
    <w:p w:rsidR="001E4701" w:rsidRPr="00843FA5" w:rsidRDefault="001E4701" w:rsidP="007D6A16">
      <w:pPr>
        <w:spacing w:after="0" w:line="240" w:lineRule="auto"/>
        <w:rPr>
          <w:b/>
          <w:sz w:val="18"/>
          <w:szCs w:val="18"/>
        </w:rPr>
      </w:pPr>
    </w:p>
    <w:p w:rsidR="001E4701" w:rsidRPr="00843FA5" w:rsidRDefault="001E4701" w:rsidP="007D6A16">
      <w:pPr>
        <w:spacing w:after="0" w:line="240" w:lineRule="auto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 xml:space="preserve">FORMULARZ DO POBRANIA </w:t>
      </w:r>
    </w:p>
    <w:p w:rsidR="007D6A16" w:rsidRPr="00843FA5" w:rsidRDefault="007D6A16" w:rsidP="007D6A16">
      <w:pPr>
        <w:spacing w:after="0" w:line="240" w:lineRule="auto"/>
        <w:rPr>
          <w:sz w:val="18"/>
          <w:szCs w:val="18"/>
        </w:rPr>
      </w:pPr>
      <w:r w:rsidRPr="00843FA5">
        <w:rPr>
          <w:sz w:val="18"/>
          <w:szCs w:val="18"/>
        </w:rPr>
        <w:t xml:space="preserve"> </w:t>
      </w:r>
      <w:r w:rsidR="001E4701" w:rsidRPr="00843FA5">
        <w:rPr>
          <w:sz w:val="18"/>
          <w:szCs w:val="18"/>
        </w:rPr>
        <w:t xml:space="preserve">Wniosek o zwrot opłaty skarbowej </w:t>
      </w:r>
    </w:p>
    <w:p w:rsidR="001E4701" w:rsidRPr="00843FA5" w:rsidRDefault="001E4701" w:rsidP="007D6A16">
      <w:pPr>
        <w:spacing w:after="0" w:line="240" w:lineRule="auto"/>
        <w:rPr>
          <w:sz w:val="18"/>
          <w:szCs w:val="18"/>
        </w:rPr>
      </w:pPr>
    </w:p>
    <w:p w:rsidR="001E4701" w:rsidRPr="00843FA5" w:rsidRDefault="001E4701" w:rsidP="007D6A16">
      <w:pPr>
        <w:spacing w:after="0" w:line="240" w:lineRule="auto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TERMIN I SPOSÓB ZAŁATWIENIA SPRAWY:</w:t>
      </w:r>
    </w:p>
    <w:p w:rsidR="001E4701" w:rsidRPr="00843FA5" w:rsidRDefault="001E4701" w:rsidP="007D6A16">
      <w:pPr>
        <w:spacing w:after="0" w:line="240" w:lineRule="auto"/>
        <w:rPr>
          <w:sz w:val="18"/>
          <w:szCs w:val="18"/>
        </w:rPr>
      </w:pP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>Decyzję w sprawie zwrotu/ stwierdzenia nadpłaty opłaty skarbowej wydaje się bez zbędnej zwłoki, jednak nie później niż w ciągu miesiąc, a sprawy szczególnie skomplikowane – nie później niż w ciągu 2 miesięcy od dnia wszczęcia postępowania, chyba że przepisy ustawy stanowią inaczej.</w:t>
      </w: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 xml:space="preserve">Zwrot opłaty skarbowej może zostać dokonany na rachunek bankowy wskazany we wniosku. </w:t>
      </w: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</w:p>
    <w:p w:rsidR="001E4701" w:rsidRPr="00843FA5" w:rsidRDefault="001E4701" w:rsidP="001E4701">
      <w:pPr>
        <w:spacing w:after="0" w:line="240" w:lineRule="auto"/>
        <w:jc w:val="both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TRYB ODWOŁAWCZY:</w:t>
      </w: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 xml:space="preserve">Od decyzji służy odwołanie do Samorządowego Kolegium odwoławczego w Gdańsku za pośrednictwem tut. Urzędu w terminie 14 dni od daty jej doręczenia. </w:t>
      </w: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>Odwołanie od decyzji organu podatkowego powinno spełnić wymogi określone w art. 222 – ustawy Ordynacja podatkowa tj. zawierać zarzuty przeciw decyzji, określać istotę i zakres żądania będącego przedmiotem odwołania oraz wskazać dowody uzasadniające to żądanie.</w:t>
      </w: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</w:p>
    <w:p w:rsidR="001E4701" w:rsidRPr="00843FA5" w:rsidRDefault="001E4701" w:rsidP="001E4701">
      <w:pPr>
        <w:spacing w:after="0" w:line="240" w:lineRule="auto"/>
        <w:jc w:val="both"/>
        <w:rPr>
          <w:b/>
          <w:sz w:val="18"/>
          <w:szCs w:val="18"/>
        </w:rPr>
      </w:pPr>
      <w:r w:rsidRPr="00843FA5">
        <w:rPr>
          <w:b/>
          <w:sz w:val="18"/>
          <w:szCs w:val="18"/>
        </w:rPr>
        <w:t>PODSTAWA PRAWNA:</w:t>
      </w:r>
    </w:p>
    <w:p w:rsidR="001E4701" w:rsidRPr="00843FA5" w:rsidRDefault="001E4701" w:rsidP="001E4701">
      <w:pPr>
        <w:spacing w:after="0" w:line="240" w:lineRule="auto"/>
        <w:jc w:val="both"/>
        <w:rPr>
          <w:sz w:val="18"/>
          <w:szCs w:val="18"/>
        </w:rPr>
      </w:pPr>
    </w:p>
    <w:p w:rsidR="001E4701" w:rsidRPr="00843FA5" w:rsidRDefault="00843FA5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 xml:space="preserve">Ustawa z dnia 16 listopada 2006 r. o opłacie skarbowej (Dz.U z 2015 r. poz. 783 ze </w:t>
      </w:r>
      <w:proofErr w:type="spellStart"/>
      <w:r w:rsidRPr="00843FA5">
        <w:rPr>
          <w:sz w:val="18"/>
          <w:szCs w:val="18"/>
        </w:rPr>
        <w:t>zm</w:t>
      </w:r>
      <w:proofErr w:type="spellEnd"/>
      <w:r w:rsidRPr="00843FA5">
        <w:rPr>
          <w:sz w:val="18"/>
          <w:szCs w:val="18"/>
        </w:rPr>
        <w:t>);</w:t>
      </w:r>
    </w:p>
    <w:p w:rsidR="00843FA5" w:rsidRPr="00843FA5" w:rsidRDefault="00843FA5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>Rozporządzenie Ministra Finansów z dnia 28 września 2007r. w sprawie zapłaty opłaty skarbowej (Dz.U. 2007r. Nr 187, poz. 1330);</w:t>
      </w:r>
    </w:p>
    <w:p w:rsidR="00843FA5" w:rsidRPr="00843FA5" w:rsidRDefault="00843FA5" w:rsidP="001E4701">
      <w:pPr>
        <w:spacing w:after="0" w:line="240" w:lineRule="auto"/>
        <w:jc w:val="both"/>
        <w:rPr>
          <w:sz w:val="18"/>
          <w:szCs w:val="18"/>
        </w:rPr>
      </w:pPr>
      <w:r w:rsidRPr="00843FA5">
        <w:rPr>
          <w:sz w:val="18"/>
          <w:szCs w:val="18"/>
        </w:rPr>
        <w:t xml:space="preserve">Ustawa z dnia 29 sierpnia 1997 r. – Ordynacja podatkowa (Dz.U. z 2017r. poz. 201 ze </w:t>
      </w:r>
      <w:proofErr w:type="spellStart"/>
      <w:r w:rsidRPr="00843FA5">
        <w:rPr>
          <w:sz w:val="18"/>
          <w:szCs w:val="18"/>
        </w:rPr>
        <w:t>zm</w:t>
      </w:r>
      <w:proofErr w:type="spellEnd"/>
      <w:r w:rsidRPr="00843FA5">
        <w:rPr>
          <w:sz w:val="18"/>
          <w:szCs w:val="18"/>
        </w:rPr>
        <w:t>).</w:t>
      </w:r>
    </w:p>
    <w:sectPr w:rsidR="00843FA5" w:rsidRPr="0084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814"/>
    <w:multiLevelType w:val="hybridMultilevel"/>
    <w:tmpl w:val="3B186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16"/>
    <w:rsid w:val="001E4701"/>
    <w:rsid w:val="007D6A16"/>
    <w:rsid w:val="00843FA5"/>
    <w:rsid w:val="00DC1556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B20B-0424-4C93-8D6F-CA9A9AE7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mwrzoskowicz</dc:creator>
  <cp:keywords/>
  <dc:description/>
  <cp:lastModifiedBy>mwrzoskowicz</cp:lastModifiedBy>
  <cp:revision>2</cp:revision>
  <dcterms:created xsi:type="dcterms:W3CDTF">2017-11-29T10:16:00Z</dcterms:created>
  <dcterms:modified xsi:type="dcterms:W3CDTF">2017-11-29T10:16:00Z</dcterms:modified>
</cp:coreProperties>
</file>