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11" w:rsidRDefault="00370A11" w:rsidP="00370A11">
      <w:pPr>
        <w:rPr>
          <w:rFonts w:hAnsiTheme="minorHAnsi" w:cstheme="minorHAnsi"/>
          <w:lang w:val="pl-PL"/>
        </w:rPr>
      </w:pPr>
      <w:bookmarkStart w:id="0" w:name="_GoBack"/>
      <w:bookmarkEnd w:id="0"/>
      <w:r>
        <w:rPr>
          <w:rFonts w:hAnsiTheme="minorHAnsi" w:cstheme="minorHAnsi"/>
          <w:lang w:val="pl-PL"/>
        </w:rPr>
        <w:t>Nr Sprawy: ……………………………</w:t>
      </w:r>
    </w:p>
    <w:p w:rsidR="00D3390C" w:rsidRPr="007422AC" w:rsidRDefault="00D3390C" w:rsidP="00D3390C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 xml:space="preserve">Załącznik nr </w:t>
      </w:r>
      <w:r w:rsidR="005D5C68">
        <w:rPr>
          <w:rFonts w:hAnsiTheme="minorHAnsi" w:cstheme="minorHAnsi"/>
          <w:lang w:val="pl-PL"/>
        </w:rPr>
        <w:t>1</w:t>
      </w:r>
      <w:r w:rsidR="00174694">
        <w:rPr>
          <w:rFonts w:hAnsiTheme="minorHAnsi" w:cstheme="minorHAnsi"/>
          <w:lang w:val="pl-PL"/>
        </w:rPr>
        <w:t>1</w:t>
      </w:r>
    </w:p>
    <w:p w:rsidR="00D3390C" w:rsidRPr="00223356" w:rsidRDefault="00D3390C" w:rsidP="00D3390C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D3390C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D3390C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223356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D3390C" w:rsidRPr="00223356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D3390C" w:rsidRDefault="00D3390C" w:rsidP="00D3390C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626AA6" w:rsidRDefault="005D5C68" w:rsidP="00626AA6">
      <w:pPr>
        <w:pBdr>
          <w:bottom w:val="single" w:sz="6" w:space="1" w:color="auto"/>
        </w:pBdr>
        <w:jc w:val="center"/>
        <w:rPr>
          <w:rFonts w:hAnsiTheme="minorHAnsi" w:cstheme="minorHAnsi"/>
          <w:b/>
          <w:caps/>
          <w:lang w:val="pl-PL"/>
        </w:rPr>
      </w:pPr>
      <w:r w:rsidRPr="005D5C68">
        <w:rPr>
          <w:rFonts w:hAnsiTheme="minorHAnsi" w:cstheme="minorHAnsi"/>
          <w:b/>
          <w:caps/>
          <w:u w:val="single"/>
          <w:lang w:val="pl-PL"/>
        </w:rPr>
        <w:t>oświadczenie wykonawcy</w:t>
      </w:r>
      <w:r w:rsidRPr="005D5C68">
        <w:rPr>
          <w:rFonts w:hAnsiTheme="minorHAnsi" w:cstheme="minorHAnsi"/>
          <w:b/>
          <w:caps/>
          <w:lang w:val="pl-PL"/>
        </w:rPr>
        <w:t xml:space="preserve"> </w:t>
      </w:r>
      <w:r w:rsidR="00174694" w:rsidRPr="00174694">
        <w:rPr>
          <w:rFonts w:hAnsiTheme="minorHAnsi" w:cstheme="minorHAnsi"/>
          <w:b/>
          <w:caps/>
          <w:lang w:val="pl-PL"/>
        </w:rPr>
        <w:t xml:space="preserve">o braku wydania wobec niego prawomocnego wyroku sądu lub ostatecznej decyzji administracyjnej o zaleganiu z uiszczaniem podatków, opłat lub składek na ubezpieczenia społeczne lub zdrowotne, albo </w:t>
      </w:r>
      <w:r w:rsidR="00174694" w:rsidRPr="00174694">
        <w:rPr>
          <w:rFonts w:hAnsiTheme="minorHAnsi" w:cstheme="minorHAnsi"/>
          <w:b/>
          <w:caps/>
          <w:lang w:val="pl-PL"/>
        </w:rPr>
        <w:br/>
        <w:t xml:space="preserve">w przypadku wydania takiego wyroku lub decyzji – dokumentów potwierdzających dokonanie płatności tych należności lub zawarcie wiążącego porozumienia </w:t>
      </w:r>
      <w:r w:rsidR="00174694">
        <w:rPr>
          <w:rFonts w:hAnsiTheme="minorHAnsi" w:cstheme="minorHAnsi"/>
          <w:b/>
          <w:caps/>
          <w:lang w:val="pl-PL"/>
        </w:rPr>
        <w:br/>
      </w:r>
      <w:r w:rsidR="00174694" w:rsidRPr="00174694">
        <w:rPr>
          <w:rFonts w:hAnsiTheme="minorHAnsi" w:cstheme="minorHAnsi"/>
          <w:b/>
          <w:caps/>
          <w:lang w:val="pl-PL"/>
        </w:rPr>
        <w:t>w sprawie spłat tych należności</w:t>
      </w:r>
    </w:p>
    <w:p w:rsidR="00D3390C" w:rsidRPr="00223356" w:rsidRDefault="00D3390C" w:rsidP="00D3390C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D3390C" w:rsidRDefault="00D3390C" w:rsidP="00D3390C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D3390C" w:rsidRPr="001E2FD8" w:rsidRDefault="00D3390C" w:rsidP="00D3390C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(Imię i nazwisko)</w:t>
      </w:r>
    </w:p>
    <w:p w:rsidR="00D3390C" w:rsidRPr="001E2FD8" w:rsidRDefault="00D3390C" w:rsidP="00D3390C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Uprawniony do reprezentowania Wykonawcy:</w:t>
      </w:r>
    </w:p>
    <w:p w:rsidR="00D3390C" w:rsidRDefault="00D3390C" w:rsidP="00D3390C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Default="00D3390C" w:rsidP="00D3390C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Pr="001E2FD8" w:rsidRDefault="00D3390C" w:rsidP="00D3390C">
      <w:pPr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(adres siedziby Wykonawcy)</w:t>
      </w:r>
    </w:p>
    <w:p w:rsidR="00D3390C" w:rsidRDefault="00D3390C" w:rsidP="00D3390C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Default="00D3390C" w:rsidP="00D3390C">
      <w:pPr>
        <w:jc w:val="center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udzielenie zamówienia publicznego pn.</w:t>
      </w:r>
      <w:r w:rsidR="00626AA6">
        <w:rPr>
          <w:rFonts w:hAnsiTheme="minorHAnsi" w:cstheme="minorHAnsi"/>
          <w:lang w:val="pl-PL"/>
        </w:rPr>
        <w:t>:</w:t>
      </w:r>
    </w:p>
    <w:p w:rsidR="00774682" w:rsidRPr="001D6903" w:rsidRDefault="00774682" w:rsidP="00D3390C">
      <w:pPr>
        <w:jc w:val="center"/>
        <w:rPr>
          <w:rFonts w:hAnsiTheme="minorHAnsi" w:cstheme="minorHAnsi"/>
          <w:lang w:val="pl-PL"/>
        </w:rPr>
      </w:pPr>
    </w:p>
    <w:p w:rsidR="00D3390C" w:rsidRDefault="00626AA6" w:rsidP="00370A11">
      <w:pPr>
        <w:jc w:val="both"/>
        <w:rPr>
          <w:rFonts w:hAnsiTheme="minorHAnsi" w:cstheme="minorHAnsi"/>
          <w:lang w:val="pl-PL"/>
        </w:rPr>
      </w:pPr>
      <w:r>
        <w:rPr>
          <w:rFonts w:eastAsia="Calibri" w:hAnsiTheme="minorHAnsi" w:cstheme="minorHAnsi"/>
          <w:lang w:val="pl-PL"/>
        </w:rPr>
        <w:t xml:space="preserve"> </w:t>
      </w:r>
      <w:r w:rsidRPr="0094587D">
        <w:rPr>
          <w:rFonts w:eastAsia="Calibri" w:hAnsiTheme="minorHAnsi" w:cstheme="minorHAnsi"/>
          <w:i/>
          <w:lang w:val="pl-PL"/>
        </w:rPr>
        <w:t>„</w:t>
      </w:r>
      <w:r w:rsidRPr="0094587D">
        <w:rPr>
          <w:rFonts w:hAnsiTheme="minorHAnsi" w:cstheme="minorHAnsi"/>
          <w:i/>
          <w:lang w:val="pl-PL"/>
        </w:rPr>
        <w:t>Wykonanie termomodernizacji obiektów w ramach projektu</w:t>
      </w:r>
      <w:r w:rsidRPr="0094587D">
        <w:rPr>
          <w:rFonts w:eastAsia="Calibri" w:hAnsiTheme="minorHAnsi" w:cstheme="minorHAnsi"/>
          <w:i/>
          <w:lang w:val="pl-PL"/>
        </w:rPr>
        <w:t>:</w:t>
      </w:r>
      <w:r w:rsidRPr="0094587D">
        <w:rPr>
          <w:rFonts w:eastAsia="Calibri" w:hAnsiTheme="minorHAnsi" w:cstheme="minorHAnsi"/>
          <w:lang w:val="pl-PL"/>
        </w:rPr>
        <w:t xml:space="preserve"> </w:t>
      </w:r>
      <w:r w:rsidRPr="0094587D">
        <w:rPr>
          <w:rFonts w:hAnsiTheme="minorHAnsi" w:cstheme="minorHAnsi"/>
          <w:bCs/>
          <w:i/>
          <w:lang w:val="pl-PL"/>
        </w:rPr>
        <w:t>„Poprawa efektywności energetycznej w obiektach użyteczności publicznej na terenie Powiśla i Żuław (wraz z działaniami informacyjno-edukacyjnymi) w ramach Regionalnego Programu Operacyjnego Województwa Pomorskiego na lata 2014-2020, Osi Priorytetowej 10 Energia, Działania 10.2 Efektywność energetyczna, Poddziałania 10.2.1 Efektywność energetyczna</w:t>
      </w:r>
      <w:r>
        <w:rPr>
          <w:rFonts w:hAnsiTheme="minorHAnsi" w:cstheme="minorHAnsi"/>
          <w:bCs/>
          <w:i/>
          <w:lang w:val="pl-PL"/>
        </w:rPr>
        <w:t xml:space="preserve"> </w:t>
      </w:r>
      <w:r w:rsidRPr="0094587D">
        <w:rPr>
          <w:rFonts w:hAnsiTheme="minorHAnsi" w:cstheme="minorHAnsi"/>
          <w:bCs/>
          <w:i/>
          <w:lang w:val="pl-PL"/>
        </w:rPr>
        <w:t>-</w:t>
      </w:r>
      <w:r>
        <w:rPr>
          <w:rFonts w:hAnsiTheme="minorHAnsi" w:cstheme="minorHAnsi"/>
          <w:bCs/>
          <w:i/>
          <w:lang w:val="pl-PL"/>
        </w:rPr>
        <w:t xml:space="preserve"> </w:t>
      </w:r>
      <w:r w:rsidRPr="0094587D">
        <w:rPr>
          <w:rFonts w:hAnsiTheme="minorHAnsi" w:cstheme="minorHAnsi"/>
          <w:bCs/>
          <w:i/>
          <w:lang w:val="pl-PL"/>
        </w:rPr>
        <w:t>wsparcie</w:t>
      </w:r>
      <w:r>
        <w:rPr>
          <w:rFonts w:hAnsiTheme="minorHAnsi" w:cstheme="minorHAnsi"/>
          <w:bCs/>
          <w:i/>
          <w:lang w:val="pl-PL"/>
        </w:rPr>
        <w:t xml:space="preserve"> </w:t>
      </w:r>
      <w:r w:rsidRPr="0094587D">
        <w:rPr>
          <w:rFonts w:hAnsiTheme="minorHAnsi" w:cstheme="minorHAnsi"/>
          <w:bCs/>
          <w:i/>
          <w:lang w:val="pl-PL"/>
        </w:rPr>
        <w:t>dotacyjne,  współfinansowanego z Europejskiego Funduszu Rozwoju Regionalnego z podziałem na części”</w:t>
      </w:r>
      <w:r w:rsidR="00D3390C">
        <w:rPr>
          <w:rFonts w:hAnsiTheme="minorHAnsi" w:cstheme="minorHAnsi"/>
          <w:lang w:val="pl-PL"/>
        </w:rPr>
        <w:t>,</w:t>
      </w:r>
    </w:p>
    <w:p w:rsidR="00D3390C" w:rsidRDefault="00D3390C" w:rsidP="00D3390C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</w:t>
      </w:r>
      <w:r>
        <w:rPr>
          <w:rStyle w:val="Odwoanieprzypisudolnego"/>
          <w:rFonts w:hAnsiTheme="minorHAnsi" w:cstheme="minorHAnsi"/>
          <w:lang w:val="pl-PL"/>
        </w:rPr>
        <w:footnoteReference w:id="1"/>
      </w:r>
      <w:r>
        <w:rPr>
          <w:rFonts w:hAnsiTheme="minorHAnsi" w:cstheme="minorHAnsi"/>
          <w:lang w:val="pl-PL"/>
        </w:rPr>
        <w:t>: ............................................,</w:t>
      </w:r>
    </w:p>
    <w:p w:rsidR="00D3390C" w:rsidRPr="00174694" w:rsidRDefault="00D3390C" w:rsidP="00174694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 xml:space="preserve">iniejszym oświadczam, iż: </w:t>
      </w:r>
    </w:p>
    <w:p w:rsidR="00123067" w:rsidRDefault="00D3390C" w:rsidP="00626AA6">
      <w:p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</w:t>
      </w:r>
      <w:r w:rsidR="00174694" w:rsidRPr="00174694">
        <w:rPr>
          <w:rFonts w:hAnsiTheme="minorHAnsi" w:cstheme="minorHAnsi"/>
          <w:lang w:val="pl-PL"/>
        </w:rPr>
        <w:t>prawomocnego wyroku sądu lub ostatecznej decyzji administracyjnej o zaleganiu z uiszczaniem podatków, opłat lub składek na ubezpi</w:t>
      </w:r>
      <w:r w:rsidR="00123067">
        <w:rPr>
          <w:rFonts w:hAnsiTheme="minorHAnsi" w:cstheme="minorHAnsi"/>
          <w:lang w:val="pl-PL"/>
        </w:rPr>
        <w:t>eczenia społeczne lub zdrowotne</w:t>
      </w:r>
    </w:p>
    <w:p w:rsidR="00174694" w:rsidRPr="00174694" w:rsidRDefault="00174694" w:rsidP="00626AA6">
      <w:pPr>
        <w:spacing w:after="0"/>
        <w:jc w:val="both"/>
        <w:rPr>
          <w:rFonts w:hAnsiTheme="minorHAnsi" w:cstheme="minorHAnsi"/>
          <w:lang w:val="pl-PL"/>
        </w:rPr>
      </w:pPr>
      <w:r w:rsidRPr="00174694">
        <w:rPr>
          <w:rFonts w:hAnsiTheme="minorHAnsi" w:cstheme="minorHAnsi"/>
          <w:lang w:val="pl-PL"/>
        </w:rPr>
        <w:t xml:space="preserve">albo </w:t>
      </w:r>
    </w:p>
    <w:p w:rsidR="00D3390C" w:rsidRDefault="00174694" w:rsidP="00174694">
      <w:pPr>
        <w:jc w:val="both"/>
        <w:rPr>
          <w:rFonts w:hAnsiTheme="minorHAnsi" w:cstheme="minorHAnsi"/>
          <w:lang w:val="pl-PL"/>
        </w:rPr>
      </w:pPr>
      <w:r w:rsidRPr="00174694">
        <w:rPr>
          <w:rFonts w:hAnsiTheme="minorHAnsi" w:cstheme="minorHAnsi"/>
          <w:lang w:val="pl-PL"/>
        </w:rPr>
        <w:lastRenderedPageBreak/>
        <w:t xml:space="preserve">w przypadku wydania takiego wyroku lub decyzji – </w:t>
      </w:r>
      <w:r w:rsidR="00123067">
        <w:rPr>
          <w:rFonts w:hAnsiTheme="minorHAnsi" w:cstheme="minorHAnsi"/>
          <w:lang w:val="pl-PL"/>
        </w:rPr>
        <w:t xml:space="preserve">poniżej przedstawiam </w:t>
      </w:r>
      <w:r w:rsidRPr="00174694">
        <w:rPr>
          <w:rFonts w:hAnsiTheme="minorHAnsi" w:cstheme="minorHAnsi"/>
          <w:lang w:val="pl-PL"/>
        </w:rPr>
        <w:t>dokument</w:t>
      </w:r>
      <w:r w:rsidR="00123067">
        <w:rPr>
          <w:rFonts w:hAnsiTheme="minorHAnsi" w:cstheme="minorHAnsi"/>
          <w:lang w:val="pl-PL"/>
        </w:rPr>
        <w:t>y</w:t>
      </w:r>
      <w:r w:rsidRPr="00174694">
        <w:rPr>
          <w:rFonts w:hAnsiTheme="minorHAnsi" w:cstheme="minorHAnsi"/>
          <w:lang w:val="pl-PL"/>
        </w:rPr>
        <w:t xml:space="preserve"> potwierdzając</w:t>
      </w:r>
      <w:r w:rsidR="00123067">
        <w:rPr>
          <w:rFonts w:hAnsiTheme="minorHAnsi" w:cstheme="minorHAnsi"/>
          <w:lang w:val="pl-PL"/>
        </w:rPr>
        <w:t>e</w:t>
      </w:r>
      <w:r w:rsidRPr="00174694">
        <w:rPr>
          <w:rFonts w:hAnsiTheme="minorHAnsi" w:cstheme="minorHAnsi"/>
          <w:lang w:val="pl-PL"/>
        </w:rPr>
        <w:t xml:space="preserve"> dokonanie płatności tych należności lub zawarcie wiążącego porozumienia w sprawie spłat tych należności</w:t>
      </w:r>
      <w:r w:rsidR="00123067">
        <w:rPr>
          <w:rFonts w:hAnsiTheme="minorHAnsi" w:cstheme="minorHAnsi"/>
          <w:lang w:val="pl-PL"/>
        </w:rPr>
        <w:t>:</w:t>
      </w:r>
      <w:r w:rsidR="00BC468B">
        <w:rPr>
          <w:rStyle w:val="Odwoanieprzypisudolnego"/>
          <w:rFonts w:hAnsiTheme="minorHAnsi" w:cstheme="minorHAnsi"/>
          <w:lang w:val="pl-PL"/>
        </w:rPr>
        <w:footnoteReference w:id="2"/>
      </w:r>
    </w:p>
    <w:p w:rsid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……………………………………….</w:t>
      </w:r>
    </w:p>
    <w:p w:rsid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</w:t>
      </w:r>
    </w:p>
    <w:p w:rsidR="00123067" w:rsidRP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……………………………………….</w:t>
      </w:r>
    </w:p>
    <w:p w:rsidR="00D3390C" w:rsidRPr="007422AC" w:rsidRDefault="00D3390C" w:rsidP="00D3390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7422AC" w:rsidRDefault="00D3390C" w:rsidP="00D3390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D3390C" w:rsidRPr="007422AC" w:rsidRDefault="00D3390C" w:rsidP="00D3390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F34AD" w:rsidRPr="00D3390C" w:rsidRDefault="00D3390C" w:rsidP="00D3390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sectPr w:rsidR="007F34AD" w:rsidRPr="00D3390C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02" w:rsidRDefault="00D05D02" w:rsidP="00D3390C">
      <w:pPr>
        <w:spacing w:after="0" w:line="240" w:lineRule="auto"/>
      </w:pPr>
      <w:r>
        <w:separator/>
      </w:r>
    </w:p>
  </w:endnote>
  <w:endnote w:type="continuationSeparator" w:id="0">
    <w:p w:rsidR="00D05D02" w:rsidRDefault="00D05D02" w:rsidP="00D3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02" w:rsidRDefault="00D05D02" w:rsidP="00D3390C">
      <w:pPr>
        <w:spacing w:after="0" w:line="240" w:lineRule="auto"/>
      </w:pPr>
      <w:r>
        <w:separator/>
      </w:r>
    </w:p>
  </w:footnote>
  <w:footnote w:type="continuationSeparator" w:id="0">
    <w:p w:rsidR="00D05D02" w:rsidRDefault="00D05D02" w:rsidP="00D3390C">
      <w:pPr>
        <w:spacing w:after="0" w:line="240" w:lineRule="auto"/>
      </w:pPr>
      <w:r>
        <w:continuationSeparator/>
      </w:r>
    </w:p>
  </w:footnote>
  <w:footnote w:id="1">
    <w:p w:rsidR="00D3390C" w:rsidRPr="001E2FD8" w:rsidRDefault="00D3390C" w:rsidP="00D3390C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Style w:val="Odwoanieprzypisudolnego"/>
        </w:rPr>
        <w:footnoteRef/>
      </w:r>
      <w:r w:rsidRPr="001E2FD8">
        <w:rPr>
          <w:lang w:val="pl-PL"/>
        </w:rPr>
        <w:t xml:space="preserve"> </w:t>
      </w:r>
      <w:r>
        <w:rPr>
          <w:rFonts w:ascii="Calibri" w:hAnsi="Calibri"/>
          <w:i/>
          <w:sz w:val="18"/>
          <w:lang w:val="pl-PL" w:eastAsia="pl-PL"/>
        </w:rPr>
        <w:t>Wpisać części zamówienia na które Wykonawca składa ofertę, W przypadku składania oferty na wszystkie części zamówienia, należy skreślić</w:t>
      </w:r>
      <w:r w:rsidR="00BC468B">
        <w:rPr>
          <w:rFonts w:ascii="Calibri" w:hAnsi="Calibri"/>
          <w:i/>
          <w:sz w:val="18"/>
          <w:lang w:val="pl-PL" w:eastAsia="pl-PL"/>
        </w:rPr>
        <w:t>.</w:t>
      </w:r>
    </w:p>
  </w:footnote>
  <w:footnote w:id="2">
    <w:p w:rsidR="00BC468B" w:rsidRPr="00BC468B" w:rsidRDefault="00BC46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C468B">
        <w:rPr>
          <w:rFonts w:hAnsiTheme="minorHAnsi" w:cstheme="minorHAnsi"/>
          <w:i/>
          <w:sz w:val="18"/>
          <w:lang w:val="pl-PL"/>
        </w:rPr>
        <w:t>Należy wykreślić niepotrzebne</w:t>
      </w:r>
      <w:r>
        <w:rPr>
          <w:rFonts w:hAnsiTheme="minorHAnsi" w:cstheme="minorHAnsi"/>
          <w:i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F" w:rsidRDefault="00980A3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5E1"/>
    <w:multiLevelType w:val="hybridMultilevel"/>
    <w:tmpl w:val="D18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123067"/>
    <w:rsid w:val="001556D1"/>
    <w:rsid w:val="001613CF"/>
    <w:rsid w:val="00174694"/>
    <w:rsid w:val="0019680C"/>
    <w:rsid w:val="002E1FEB"/>
    <w:rsid w:val="00370A11"/>
    <w:rsid w:val="004B7B18"/>
    <w:rsid w:val="004D414C"/>
    <w:rsid w:val="0050636F"/>
    <w:rsid w:val="005D5C68"/>
    <w:rsid w:val="00626AA6"/>
    <w:rsid w:val="00651723"/>
    <w:rsid w:val="006E37BB"/>
    <w:rsid w:val="00774682"/>
    <w:rsid w:val="007F34AD"/>
    <w:rsid w:val="008D3C22"/>
    <w:rsid w:val="008E3A04"/>
    <w:rsid w:val="00980A34"/>
    <w:rsid w:val="009A4A3A"/>
    <w:rsid w:val="009D6A46"/>
    <w:rsid w:val="00BC468B"/>
    <w:rsid w:val="00C1246A"/>
    <w:rsid w:val="00C40782"/>
    <w:rsid w:val="00D05D02"/>
    <w:rsid w:val="00D3390C"/>
    <w:rsid w:val="00DC0A10"/>
    <w:rsid w:val="00F632BE"/>
    <w:rsid w:val="00F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6EF4-E420-4821-9457-3EF8DE0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0C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90C"/>
    <w:rPr>
      <w:rFonts w:eastAsia="Times New Roman" w:hAnsi="Times New Roman" w:cs="Times New Roman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9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46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46A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6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1230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68B"/>
    <w:rPr>
      <w:rFonts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2</cp:revision>
  <dcterms:created xsi:type="dcterms:W3CDTF">2017-06-09T08:21:00Z</dcterms:created>
  <dcterms:modified xsi:type="dcterms:W3CDTF">2017-06-09T08:21:00Z</dcterms:modified>
</cp:coreProperties>
</file>