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0"/>
        <w:rPr/>
      </w:pPr>
      <w:r>
        <w:rPr/>
        <w:t>RODZAJE ALARMÓW, SYGNAŁY ALARMOWE</w:t>
      </w:r>
      <w:r>
        <w:rPr>
          <w:rFonts w:eastAsia="Cambria" w:cs="Cambria" w:ascii="Cambria" w:hAnsi="Cambria"/>
          <w:b w:val="false"/>
          <w:sz w:val="32"/>
        </w:rPr>
        <w:t xml:space="preserve"> </w:t>
      </w:r>
    </w:p>
    <w:p>
      <w:pPr>
        <w:pStyle w:val="Normal"/>
        <w:spacing w:before="0" w:after="3"/>
        <w:ind w:left="-29" w:hanging="0"/>
        <w:rPr/>
      </w:pPr>
      <w:r>
        <w:rPr/>
        <w:br/>
      </w:r>
    </w:p>
    <w:p>
      <w:pPr>
        <w:pStyle w:val="Normal"/>
        <w:spacing w:before="0" w:after="0"/>
        <w:ind w:left="10" w:right="496" w:hanging="10"/>
        <w:jc w:val="right"/>
        <w:rPr/>
      </w:pPr>
      <w:r>
        <w:rPr>
          <w:rFonts w:eastAsia="Arial" w:cs="Arial" w:ascii="Arial" w:hAnsi="Arial"/>
          <w:sz w:val="20"/>
        </w:rPr>
        <w:t xml:space="preserve">Załącznik do rozporządzenia Rady Ministrów </w:t>
      </w:r>
    </w:p>
    <w:p>
      <w:pPr>
        <w:pStyle w:val="Normal"/>
        <w:spacing w:before="0" w:after="96"/>
        <w:ind w:left="10" w:right="496" w:hanging="10"/>
        <w:jc w:val="right"/>
        <w:rPr/>
      </w:pPr>
      <w:r>
        <w:rPr>
          <w:rFonts w:eastAsia="Arial" w:cs="Arial" w:ascii="Arial" w:hAnsi="Arial"/>
          <w:sz w:val="20"/>
        </w:rPr>
        <w:t xml:space="preserve">z dnia 7 stycznia 2013 r. (poz. 96) </w:t>
      </w:r>
    </w:p>
    <w:p>
      <w:pPr>
        <w:pStyle w:val="Normal"/>
        <w:spacing w:before="0" w:after="0"/>
        <w:ind w:right="417" w:hanging="0"/>
        <w:jc w:val="right"/>
        <w:rPr/>
      </w:pPr>
      <w:r>
        <w:rPr>
          <w:rFonts w:eastAsia="Arial" w:cs="Arial" w:ascii="Arial" w:hAnsi="Arial"/>
          <w:b/>
          <w:sz w:val="32"/>
        </w:rPr>
        <w:t xml:space="preserve">  </w:t>
      </w:r>
    </w:p>
    <w:tbl>
      <w:tblPr>
        <w:tblStyle w:val="TableGrid"/>
        <w:tblW w:w="14186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"/>
        <w:gridCol w:w="1840"/>
        <w:gridCol w:w="2694"/>
        <w:gridCol w:w="169"/>
        <w:gridCol w:w="4059"/>
        <w:gridCol w:w="167"/>
        <w:gridCol w:w="1"/>
        <w:gridCol w:w="4677"/>
      </w:tblGrid>
      <w:tr>
        <w:trPr>
          <w:trHeight w:val="571" w:hRule="atLeast"/>
        </w:trPr>
        <w:tc>
          <w:tcPr>
            <w:tcW w:w="5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Lp. </w:t>
            </w:r>
          </w:p>
        </w:tc>
        <w:tc>
          <w:tcPr>
            <w:tcW w:w="1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32" w:right="67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Rodzaj alarmu </w:t>
            </w:r>
          </w:p>
        </w:tc>
        <w:tc>
          <w:tcPr>
            <w:tcW w:w="117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4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8"/>
              </w:rPr>
              <w:t xml:space="preserve">Sposób ogłoszenia alarmów </w:t>
            </w:r>
          </w:p>
        </w:tc>
      </w:tr>
      <w:tr>
        <w:trPr>
          <w:trHeight w:val="803" w:hRule="atLeast"/>
        </w:trPr>
        <w:tc>
          <w:tcPr>
            <w:tcW w:w="5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akustyczny system alarmowy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środki masowego przekazu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wizualny sygnał alarmowy </w:t>
            </w:r>
          </w:p>
        </w:tc>
      </w:tr>
      <w:tr>
        <w:trPr>
          <w:trHeight w:val="625" w:hRule="atLeast"/>
        </w:trPr>
        <w:tc>
          <w:tcPr>
            <w:tcW w:w="5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3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1 </w:t>
            </w:r>
          </w:p>
        </w:tc>
        <w:tc>
          <w:tcPr>
            <w:tcW w:w="1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B0F0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Ogłoszenie alarmu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35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 xml:space="preserve">Sygnał akustyczny  </w:t>
            </w:r>
          </w:p>
        </w:tc>
        <w:tc>
          <w:tcPr>
            <w:tcW w:w="4396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 xml:space="preserve">Powtarzana trzykrotnie zapowiedź słowna: </w:t>
            </w:r>
          </w:p>
          <w:tbl>
            <w:tblPr>
              <w:tblStyle w:val="TableGrid"/>
              <w:tblW w:w="4236" w:type="dxa"/>
              <w:jc w:val="left"/>
              <w:tblInd w:w="81" w:type="dxa"/>
              <w:tblBorders/>
              <w:tblCellMar>
                <w:top w:w="4" w:type="dxa"/>
                <w:left w:w="115" w:type="dxa"/>
                <w:bottom w:w="0" w:type="dxa"/>
                <w:right w:w="115" w:type="dxa"/>
              </w:tblCellMar>
              <w:tblLook w:firstRow="1" w:noVBand="1" w:lastRow="0" w:firstColumn="1" w:lastColumn="0" w:noHBand="0" w:val="04a0"/>
            </w:tblPr>
            <w:tblGrid>
              <w:gridCol w:w="4236"/>
            </w:tblGrid>
            <w:tr>
              <w:trPr>
                <w:trHeight w:val="552" w:hRule="atLeast"/>
              </w:trPr>
              <w:tc>
                <w:tcPr>
                  <w:tcW w:w="4236" w:type="dxa"/>
                  <w:tcBorders/>
                  <w:shd w:color="auto" w:fill="99CCFF" w:val="clear"/>
                </w:tcPr>
                <w:p>
                  <w:pPr>
                    <w:pStyle w:val="Normal"/>
                    <w:spacing w:lineRule="auto" w:line="240" w:before="0" w:after="19"/>
                    <w:ind w:left="1" w:hanging="0"/>
                    <w:jc w:val="center"/>
                    <w:rPr/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</w:rPr>
                    <w:t xml:space="preserve">Uwaga! Uwaga! Uwaga!  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</w:rPr>
                    <w:t xml:space="preserve">Ogłaszam alarm </w:t>
                  </w:r>
                </w:p>
              </w:tc>
            </w:tr>
          </w:tbl>
          <w:p>
            <w:pPr>
              <w:pStyle w:val="Normal"/>
              <w:spacing w:before="0" w:after="19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</w:rPr>
              <w:t>………………………</w:t>
            </w:r>
            <w:r>
              <w:rPr>
                <w:rFonts w:eastAsia="Arial" w:cs="Arial" w:ascii="Arial" w:hAnsi="Arial"/>
                <w:b/>
                <w:sz w:val="18"/>
              </w:rPr>
              <w:t xml:space="preserve">.. </w:t>
            </w:r>
          </w:p>
          <w:p>
            <w:pPr>
              <w:pStyle w:val="Normal"/>
              <w:spacing w:before="0" w:after="0"/>
              <w:ind w:right="3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18"/>
              </w:rPr>
              <w:t xml:space="preserve">(podać przyczynę, rodzaj alarmu itp ) </w:t>
            </w:r>
          </w:p>
        </w:tc>
        <w:tc>
          <w:tcPr>
            <w:tcW w:w="4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15" w:right="339" w:hanging="0"/>
              <w:jc w:val="center"/>
              <w:rPr/>
            </w:pPr>
            <w:r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-26035</wp:posOffset>
                      </wp:positionV>
                      <wp:extent cx="2442845" cy="527050"/>
                      <wp:effectExtent l="0" t="0" r="0" b="0"/>
                      <wp:wrapNone/>
                      <wp:docPr id="1" name="Group 472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2240" cy="5263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90000" y="0"/>
                                  <a:ext cx="2018520" cy="174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018030" h="175260">
                                      <a:moveTo>
                                        <a:pt x="0" y="0"/>
                                      </a:moveTo>
                                      <a:lnTo>
                                        <a:pt x="2018030" y="0"/>
                                      </a:lnTo>
                                      <a:lnTo>
                                        <a:pt x="2018030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76040"/>
                                  <a:ext cx="2442240" cy="174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2441702" h="175260">
                                      <a:moveTo>
                                        <a:pt x="0" y="0"/>
                                      </a:moveTo>
                                      <a:lnTo>
                                        <a:pt x="2441702" y="0"/>
                                      </a:lnTo>
                                      <a:lnTo>
                                        <a:pt x="2441702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18040" y="351720"/>
                                  <a:ext cx="1407960" cy="17460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06906" h="175260">
                                      <a:moveTo>
                                        <a:pt x="0" y="0"/>
                                      </a:moveTo>
                                      <a:lnTo>
                                        <a:pt x="1406906" y="0"/>
                                      </a:lnTo>
                                      <a:lnTo>
                                        <a:pt x="1406906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4726" style="position:absolute;margin-left:20.75pt;margin-top:-2.05pt;width:192.3pt;height:41.45pt" coordorigin="415,-41" coordsize="3846,829"/>
                  </w:pict>
                </mc:Fallback>
              </mc:AlternateContent>
            </w:r>
            <w:r>
              <w:rPr>
                <w:rFonts w:eastAsia="Arial" w:cs="Arial" w:ascii="Arial" w:hAnsi="Arial"/>
                <w:sz w:val="24"/>
              </w:rPr>
              <w:t xml:space="preserve">Znak żółty w kształcie trójkąta lub  w uzasadnionych przypadkach innej </w:t>
            </w:r>
          </w:p>
          <w:p>
            <w:pPr>
              <w:pStyle w:val="Normal"/>
              <w:spacing w:before="0" w:after="0"/>
              <w:ind w:right="4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 xml:space="preserve">figury geometrycznej </w:t>
            </w:r>
          </w:p>
        </w:tc>
      </w:tr>
      <w:tr>
        <w:trPr>
          <w:trHeight w:val="552" w:hRule="atLeast"/>
        </w:trPr>
        <w:tc>
          <w:tcPr>
            <w:tcW w:w="5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9CC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color w:val="FF0000"/>
                <w:sz w:val="24"/>
              </w:rPr>
              <w:t>modulowany dźwięk syreny</w:t>
            </w:r>
            <w:r>
              <w:rPr>
                <w:rFonts w:eastAsia="Arial" w:cs="Arial" w:ascii="Arial" w:hAnsi="Arial"/>
                <w:color w:val="FF0000"/>
                <w:sz w:val="24"/>
              </w:rPr>
              <w:t xml:space="preserve">  </w:t>
            </w:r>
          </w:p>
        </w:tc>
        <w:tc>
          <w:tcPr>
            <w:tcW w:w="4396" w:type="dxa"/>
            <w:gridSpan w:val="4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70" w:hanging="0"/>
              <w:rPr/>
            </w:pPr>
            <w:r>
              <w:rPr>
                <w:rFonts w:eastAsia="Arial" w:cs="Arial" w:ascii="Arial" w:hAnsi="Arial"/>
                <w:sz w:val="24"/>
              </w:rPr>
              <w:t xml:space="preserve">w okresie trzech minut </w:t>
            </w:r>
          </w:p>
        </w:tc>
        <w:tc>
          <w:tcPr>
            <w:tcW w:w="4396" w:type="dxa"/>
            <w:gridSpan w:val="4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5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9CCFF" w:val="clear"/>
          </w:tcPr>
          <w:p>
            <w:pPr>
              <w:pStyle w:val="Normal"/>
              <w:spacing w:lineRule="auto" w:line="240" w:before="0" w:after="0"/>
              <w:ind w:left="-29" w:right="-28" w:hanging="0"/>
              <w:jc w:val="both"/>
              <w:rPr/>
            </w:pPr>
            <w:r>
              <w:rPr>
                <w:rFonts w:eastAsia="Arial" w:cs="Arial" w:ascii="Arial" w:hAnsi="Arial"/>
                <w:b/>
                <w:color w:val="FF0000"/>
                <w:sz w:val="24"/>
              </w:rPr>
              <w:t xml:space="preserve">dla </w:t>
            </w:r>
            <w:r>
              <w:rPr>
                <w:rFonts w:eastAsia="Arial" w:cs="Arial" w:ascii="Arial" w:hAnsi="Arial"/>
                <w:sz w:val="18"/>
              </w:rPr>
              <w:t>………………………………………………..……</w:t>
            </w:r>
          </w:p>
        </w:tc>
        <w:tc>
          <w:tcPr>
            <w:tcW w:w="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" w:hanging="0"/>
              <w:rPr/>
            </w:pPr>
            <w:r>
              <w:rPr>
                <w:rFonts w:eastAsia="Arial" w:cs="Arial" w:ascii="Arial" w:hAnsi="Arial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14" w:hRule="atLeast"/>
        </w:trPr>
        <w:tc>
          <w:tcPr>
            <w:tcW w:w="5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3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2 </w:t>
            </w:r>
          </w:p>
        </w:tc>
        <w:tc>
          <w:tcPr>
            <w:tcW w:w="1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9FFCC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Odwołanie alarmu </w:t>
            </w:r>
          </w:p>
        </w:tc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5" w:firstLine="228"/>
              <w:rPr/>
            </w:pPr>
            <w:r>
              <w:rPr>
                <w:rFonts w:eastAsia="Arial" w:cs="Arial" w:ascii="Arial" w:hAnsi="Arial"/>
                <w:sz w:val="24"/>
              </w:rPr>
              <w:t xml:space="preserve">Sygnał akustyczny  </w:t>
            </w:r>
            <w:r>
              <w:rPr>
                <w:rFonts w:eastAsia="Arial" w:cs="Arial" w:ascii="Arial" w:hAnsi="Arial"/>
                <w:sz w:val="24"/>
                <w:shd w:fill="99FFCC" w:val="clear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7030A0"/>
                <w:sz w:val="24"/>
                <w:shd w:fill="99FFCC" w:val="clear"/>
              </w:rPr>
              <w:t>ciągły dźwięk syreny</w:t>
            </w:r>
            <w:r>
              <w:rPr>
                <w:rFonts w:eastAsia="Arial" w:cs="Arial" w:ascii="Arial" w:hAnsi="Arial"/>
                <w:color w:val="7030A0"/>
                <w:sz w:val="24"/>
                <w:shd w:fill="99FFCC" w:val="clear"/>
              </w:rPr>
              <w:t xml:space="preserve"> </w:t>
            </w:r>
            <w:r>
              <w:rPr>
                <w:rFonts w:eastAsia="Arial" w:cs="Arial" w:ascii="Arial" w:hAnsi="Arial"/>
                <w:color w:val="7030A0"/>
                <w:sz w:val="24"/>
              </w:rPr>
              <w:t xml:space="preserve"> </w:t>
            </w:r>
            <w:r>
              <w:rPr>
                <w:rFonts w:eastAsia="Arial" w:cs="Arial" w:ascii="Arial" w:hAnsi="Arial"/>
                <w:sz w:val="24"/>
              </w:rPr>
              <w:t xml:space="preserve">w okresie trzech minut </w:t>
            </w:r>
          </w:p>
        </w:tc>
        <w:tc>
          <w:tcPr>
            <w:tcW w:w="43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 xml:space="preserve">Powtarzana trzykrotnie zapowiedź słowna:  </w:t>
            </w:r>
          </w:p>
          <w:tbl>
            <w:tblPr>
              <w:tblStyle w:val="TableGrid"/>
              <w:tblW w:w="4236" w:type="dxa"/>
              <w:jc w:val="left"/>
              <w:tblInd w:w="81" w:type="dxa"/>
              <w:tblBorders/>
              <w:tblCellMar>
                <w:top w:w="4" w:type="dxa"/>
                <w:left w:w="115" w:type="dxa"/>
                <w:bottom w:w="0" w:type="dxa"/>
                <w:right w:w="115" w:type="dxa"/>
              </w:tblCellMar>
              <w:tblLook w:firstRow="1" w:noVBand="1" w:lastRow="0" w:firstColumn="1" w:lastColumn="0" w:noHBand="0" w:val="04a0"/>
            </w:tblPr>
            <w:tblGrid>
              <w:gridCol w:w="4236"/>
            </w:tblGrid>
            <w:tr>
              <w:trPr>
                <w:trHeight w:val="552" w:hRule="atLeast"/>
              </w:trPr>
              <w:tc>
                <w:tcPr>
                  <w:tcW w:w="4236" w:type="dxa"/>
                  <w:tcBorders/>
                  <w:shd w:color="auto" w:fill="99FFCC" w:val="clear"/>
                </w:tcPr>
                <w:p>
                  <w:pPr>
                    <w:pStyle w:val="Normal"/>
                    <w:spacing w:lineRule="auto" w:line="240" w:before="0" w:after="19"/>
                    <w:ind w:left="1" w:hanging="0"/>
                    <w:jc w:val="center"/>
                    <w:rPr/>
                  </w:pPr>
                  <w:r>
                    <w:rPr>
                      <w:rFonts w:eastAsia="Arial" w:cs="Arial" w:ascii="Arial" w:hAnsi="Arial"/>
                      <w:b/>
                      <w:color w:val="7030A0"/>
                      <w:sz w:val="24"/>
                    </w:rPr>
                    <w:t xml:space="preserve">Uwaga! Uwaga! Uwaga!  </w:t>
                  </w:r>
                </w:p>
                <w:p>
                  <w:pPr>
                    <w:pStyle w:val="Normal"/>
                    <w:spacing w:lineRule="auto" w:line="240" w:before="0" w:after="0"/>
                    <w:ind w:left="1" w:hanging="0"/>
                    <w:jc w:val="center"/>
                    <w:rPr/>
                  </w:pPr>
                  <w:r>
                    <w:rPr>
                      <w:rFonts w:eastAsia="Arial" w:cs="Arial" w:ascii="Arial" w:hAnsi="Arial"/>
                      <w:b/>
                      <w:color w:val="7030A0"/>
                      <w:sz w:val="24"/>
                    </w:rPr>
                    <w:t xml:space="preserve">Odwołuję alarm </w:t>
                  </w:r>
                </w:p>
              </w:tc>
            </w:tr>
          </w:tbl>
          <w:p>
            <w:pPr>
              <w:pStyle w:val="Normal"/>
              <w:spacing w:before="0" w:after="14"/>
              <w:ind w:right="2" w:hanging="0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sz w:val="18"/>
              </w:rPr>
              <w:t>……………………………</w:t>
            </w:r>
            <w:r>
              <w:rPr>
                <w:rFonts w:eastAsia="Arial" w:cs="Arial" w:ascii="Arial" w:hAnsi="Arial"/>
                <w:b/>
                <w:i/>
                <w:sz w:val="18"/>
              </w:rPr>
              <w:t xml:space="preserve">. </w:t>
            </w:r>
          </w:p>
          <w:p>
            <w:pPr>
              <w:pStyle w:val="Normal"/>
              <w:spacing w:before="0" w:after="0"/>
              <w:ind w:left="41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18"/>
              </w:rPr>
              <w:t xml:space="preserve"> </w:t>
            </w:r>
            <w:r>
              <w:rPr>
                <w:rFonts w:eastAsia="Arial" w:cs="Arial" w:ascii="Arial" w:hAnsi="Arial"/>
                <w:i/>
                <w:sz w:val="18"/>
              </w:rPr>
              <w:t xml:space="preserve">(podać przyczynę, rodzaj alarmu itp) </w:t>
            </w:r>
          </w:p>
        </w:tc>
        <w:tc>
          <w:tcPr>
            <w:tcW w:w="4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5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 </w:t>
            </w:r>
          </w:p>
        </w:tc>
      </w:tr>
      <w:tr>
        <w:trPr>
          <w:trHeight w:val="289" w:hRule="atLeast"/>
        </w:trPr>
        <w:tc>
          <w:tcPr>
            <w:tcW w:w="5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9FFCC" w:val="clear"/>
          </w:tcPr>
          <w:p>
            <w:pPr>
              <w:pStyle w:val="Normal"/>
              <w:spacing w:lineRule="auto" w:line="240" w:before="0" w:after="0"/>
              <w:ind w:left="29" w:hanging="0"/>
              <w:jc w:val="both"/>
              <w:rPr/>
            </w:pPr>
            <w:r>
              <w:rPr>
                <w:rFonts w:eastAsia="Arial" w:cs="Arial" w:ascii="Arial" w:hAnsi="Arial"/>
                <w:color w:val="9966FF"/>
                <w:sz w:val="24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6600CC"/>
                <w:sz w:val="24"/>
              </w:rPr>
              <w:t>dla</w:t>
            </w:r>
            <w:r>
              <w:rPr>
                <w:rFonts w:eastAsia="Arial" w:cs="Arial" w:ascii="Arial" w:hAnsi="Arial"/>
                <w:color w:val="9966FF"/>
                <w:sz w:val="24"/>
              </w:rPr>
              <w:t xml:space="preserve"> </w:t>
            </w:r>
            <w:r>
              <w:rPr>
                <w:rFonts w:eastAsia="Arial" w:cs="Arial" w:ascii="Arial" w:hAnsi="Arial"/>
                <w:color w:val="9966FF"/>
                <w:sz w:val="18"/>
              </w:rPr>
              <w:t>…………………………………………………..</w:t>
            </w:r>
          </w:p>
        </w:tc>
        <w:tc>
          <w:tcPr>
            <w:tcW w:w="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8" w:hanging="0"/>
              <w:rPr/>
            </w:pPr>
            <w:r>
              <w:rPr>
                <w:rFonts w:eastAsia="Arial" w:cs="Arial" w:ascii="Arial" w:hAnsi="Arial"/>
                <w:color w:val="9966FF"/>
                <w:sz w:val="24"/>
              </w:rPr>
              <w:t xml:space="preserve"> </w:t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right"/>
        <w:rPr/>
      </w:pPr>
      <w:r>
        <w:rPr>
          <w:rFonts w:eastAsia="Arial" w:cs="Arial" w:ascii="Arial" w:hAnsi="Arial"/>
          <w:b/>
          <w:sz w:val="32"/>
        </w:rPr>
        <w:t xml:space="preserve">     </w:t>
      </w: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  <w:sz w:val="24"/>
        </w:rPr>
        <w:t xml:space="preserve">                                                  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  <w:sz w:val="24"/>
        </w:rPr>
        <w:t xml:space="preserve"> </w:t>
      </w:r>
    </w:p>
    <w:p>
      <w:pPr>
        <w:pStyle w:val="Normal"/>
        <w:spacing w:before="0" w:after="28"/>
        <w:rPr/>
      </w:pPr>
      <w:r>
        <w:rPr>
          <w:rFonts w:eastAsia="Arial" w:cs="Arial" w:ascii="Arial" w:hAnsi="Arial"/>
          <w:b/>
          <w:sz w:val="24"/>
        </w:rPr>
        <w:t xml:space="preserve"> </w:t>
      </w:r>
    </w:p>
    <w:p>
      <w:pPr>
        <w:pStyle w:val="Normal"/>
        <w:spacing w:before="0" w:after="61"/>
        <w:ind w:left="-29" w:hanging="0"/>
        <w:rPr/>
      </w:pPr>
      <w:r>
        <w:rPr/>
        <mc:AlternateContent>
          <mc:Choice Requires="wpg">
            <w:drawing>
              <wp:inline distT="0" distB="0" distL="0" distR="0">
                <wp:extent cx="8930005" cy="577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9440" cy="57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929440" cy="38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28862" h="38100">
                                <a:moveTo>
                                  <a:pt x="0" y="0"/>
                                </a:moveTo>
                                <a:lnTo>
                                  <a:pt x="8928862" y="0"/>
                                </a:lnTo>
                                <a:lnTo>
                                  <a:pt x="892886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9680"/>
                            <a:ext cx="892944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28862" h="9144">
                                <a:moveTo>
                                  <a:pt x="0" y="0"/>
                                </a:moveTo>
                                <a:lnTo>
                                  <a:pt x="8928862" y="0"/>
                                </a:lnTo>
                                <a:lnTo>
                                  <a:pt x="89288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703.1pt;height:4.5pt" coordorigin="0,0" coordsize="14062,90"/>
            </w:pict>
          </mc:Fallback>
        </mc:AlternateContent>
      </w:r>
    </w:p>
    <w:p>
      <w:pPr>
        <w:pStyle w:val="Normal"/>
        <w:spacing w:before="0" w:after="30"/>
        <w:ind w:left="-5" w:hanging="10"/>
        <w:rPr/>
      </w:pPr>
      <w:r>
        <w:rPr>
          <w:rFonts w:eastAsia="Arial" w:cs="Arial" w:ascii="Arial" w:hAnsi="Arial"/>
          <w:sz w:val="20"/>
        </w:rPr>
        <w:t xml:space="preserve">Rozporządzenie Rady Ministrów z dnia 7 stycznia 2013r. w sprawie systemów wykrywania skażeń i powiadamiania o ich wystąpieniu oraz właściwości </w:t>
      </w:r>
    </w:p>
    <w:p>
      <w:pPr>
        <w:pStyle w:val="Normal"/>
        <w:tabs>
          <w:tab w:val="center" w:pos="14004" w:leader="none"/>
        </w:tabs>
        <w:spacing w:before="0" w:after="0"/>
        <w:ind w:left="-15" w:hanging="0"/>
        <w:rPr/>
      </w:pPr>
      <w:r>
        <w:rPr>
          <w:rFonts w:eastAsia="Arial" w:cs="Arial" w:ascii="Arial" w:hAnsi="Arial"/>
          <w:sz w:val="20"/>
        </w:rPr>
        <w:t xml:space="preserve">organów w tych sprawach </w:t>
      </w:r>
      <w:bookmarkStart w:id="0" w:name="__DdeLink__317_1900498423"/>
      <w:r>
        <w:rPr>
          <w:rFonts w:eastAsia="Arial" w:cs="Arial" w:ascii="Arial" w:hAnsi="Arial"/>
          <w:sz w:val="20"/>
        </w:rPr>
        <w:t>(Dz. U. z 2013, poz. 96</w:t>
      </w:r>
      <w:bookmarkEnd w:id="0"/>
      <w:r>
        <w:rPr>
          <w:rFonts w:eastAsia="Arial" w:cs="Arial" w:ascii="Arial" w:hAnsi="Arial"/>
          <w:sz w:val="20"/>
        </w:rPr>
        <w:t>)</w:t>
      </w:r>
      <w:r>
        <w:rPr>
          <w:rFonts w:eastAsia="Cambria" w:cs="Cambria" w:ascii="Cambria" w:hAnsi="Cambria"/>
          <w:sz w:val="24"/>
        </w:rPr>
        <w:t xml:space="preserve"> </w:t>
        <w:tab/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agwek1"/>
        <w:rPr/>
      </w:pPr>
      <w:r>
        <w:rPr/>
        <w:t>RODZAJE ALARMÓW, SYGNAŁY ALARMOWE</w:t>
      </w:r>
      <w:r>
        <w:rPr>
          <w:rFonts w:eastAsia="Cambria" w:cs="Cambria" w:ascii="Cambria" w:hAnsi="Cambria"/>
          <w:b w:val="false"/>
          <w:sz w:val="32"/>
        </w:rPr>
        <w:t xml:space="preserve"> </w:t>
      </w:r>
    </w:p>
    <w:p>
      <w:pPr>
        <w:pStyle w:val="Normal"/>
        <w:spacing w:before="0" w:after="3"/>
        <w:ind w:left="-29" w:hanging="0"/>
        <w:rPr/>
      </w:pPr>
      <w:r>
        <w:rPr/>
        <mc:AlternateContent>
          <mc:Choice Requires="wpg">
            <w:drawing>
              <wp:inline distT="0" distB="0" distL="0" distR="0">
                <wp:extent cx="8930005" cy="577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9440" cy="57240"/>
                        </a:xfrm>
                      </wpg:grpSpPr>
                      <wps:wsp>
                        <wps:cNvSpPr/>
                        <wps:spPr>
                          <a:xfrm>
                            <a:off x="0" y="19080"/>
                            <a:ext cx="8929440" cy="38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28862" h="38100">
                                <a:moveTo>
                                  <a:pt x="0" y="0"/>
                                </a:moveTo>
                                <a:lnTo>
                                  <a:pt x="8928862" y="0"/>
                                </a:lnTo>
                                <a:lnTo>
                                  <a:pt x="892886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892944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28862" h="9144">
                                <a:moveTo>
                                  <a:pt x="0" y="0"/>
                                </a:moveTo>
                                <a:lnTo>
                                  <a:pt x="8928862" y="0"/>
                                </a:lnTo>
                                <a:lnTo>
                                  <a:pt x="89288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703.1pt;height:4.5pt" coordorigin="0,0" coordsize="14062,90"/>
            </w:pict>
          </mc:Fallback>
        </mc:AlternateContent>
      </w:r>
    </w:p>
    <w:p>
      <w:pPr>
        <w:pStyle w:val="Normal"/>
        <w:spacing w:before="0" w:after="0"/>
        <w:ind w:right="496" w:hanging="0"/>
        <w:jc w:val="right"/>
        <w:rPr/>
      </w:pPr>
      <w:r>
        <w:rPr>
          <w:rFonts w:eastAsia="Arial" w:cs="Arial" w:ascii="Arial" w:hAnsi="Arial"/>
          <w:sz w:val="20"/>
        </w:rPr>
        <w:t xml:space="preserve">Załącznik do rozporządzenia Rady Ministrów </w:t>
      </w:r>
    </w:p>
    <w:p>
      <w:pPr>
        <w:pStyle w:val="Normal"/>
        <w:spacing w:before="0" w:after="96"/>
        <w:ind w:left="10" w:right="496" w:hanging="10"/>
        <w:jc w:val="right"/>
        <w:rPr/>
      </w:pPr>
      <w:r>
        <w:rPr>
          <w:rFonts w:eastAsia="Arial" w:cs="Arial" w:ascii="Arial" w:hAnsi="Arial"/>
          <w:sz w:val="20"/>
        </w:rPr>
        <w:t xml:space="preserve">z dnia 7 stycznia 2013 r. (poz. 96) </w:t>
      </w:r>
    </w:p>
    <w:p>
      <w:pPr>
        <w:pStyle w:val="Normal"/>
        <w:spacing w:before="0" w:after="0"/>
        <w:ind w:right="444" w:hanging="0"/>
        <w:jc w:val="right"/>
        <w:rPr/>
      </w:pPr>
      <w:r>
        <w:rPr>
          <w:rFonts w:eastAsia="Arial" w:cs="Arial" w:ascii="Arial" w:hAnsi="Arial"/>
        </w:rPr>
        <w:t xml:space="preserve"> </w:t>
      </w:r>
      <w:r>
        <w:rPr/>
        <w:t xml:space="preserve">KOMUNIKATY OSTRZEGAWCZE </w:t>
      </w:r>
    </w:p>
    <w:p>
      <w:pPr>
        <w:pStyle w:val="Normal"/>
        <w:spacing w:before="0" w:after="0"/>
        <w:ind w:right="439" w:hanging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</w:t>
      </w:r>
    </w:p>
    <w:tbl>
      <w:tblPr>
        <w:tblStyle w:val="TableGrid"/>
        <w:tblW w:w="14092" w:type="dxa"/>
        <w:jc w:val="left"/>
        <w:tblInd w:w="34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8" w:space="0" w:color="000001"/>
          <w:insideH w:val="single" w:sz="12" w:space="0" w:color="000001"/>
          <w:insideV w:val="single" w:sz="8" w:space="0" w:color="000001"/>
        </w:tblBorders>
        <w:tblCellMar>
          <w:top w:w="21" w:type="dxa"/>
          <w:left w:w="4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42"/>
        <w:gridCol w:w="1980"/>
        <w:gridCol w:w="1808"/>
        <w:gridCol w:w="4509"/>
        <w:gridCol w:w="1807"/>
        <w:gridCol w:w="3445"/>
      </w:tblGrid>
      <w:tr>
        <w:trPr>
          <w:trHeight w:val="336" w:hRule="atLeast"/>
        </w:trPr>
        <w:tc>
          <w:tcPr>
            <w:tcW w:w="54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5" w:hanging="0"/>
              <w:rPr/>
            </w:pPr>
            <w:r>
              <w:rPr>
                <w:rFonts w:eastAsia="Arial" w:cs="Arial" w:ascii="Arial" w:hAnsi="Arial"/>
                <w:b/>
              </w:rPr>
              <w:t>Lp</w:t>
            </w:r>
            <w:r>
              <w:rPr>
                <w:rFonts w:eastAsia="Arial" w:cs="Arial" w:ascii="Arial" w:hAnsi="Arial"/>
                <w:b/>
                <w:sz w:val="24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7" w:right="202" w:hanging="0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Rodzaj</w:t>
            </w:r>
            <w:r>
              <w:rPr>
                <w:rFonts w:eastAsia="Arial" w:cs="Arial" w:ascii="Arial" w:hAnsi="Arial"/>
                <w:b/>
                <w:sz w:val="24"/>
              </w:rPr>
              <w:t xml:space="preserve"> </w:t>
            </w:r>
            <w:r>
              <w:rPr>
                <w:rFonts w:eastAsia="Arial" w:cs="Arial" w:ascii="Arial" w:hAnsi="Arial"/>
                <w:b/>
              </w:rPr>
              <w:t>alarmu</w:t>
            </w:r>
            <w:r>
              <w:rPr>
                <w:rFonts w:eastAsia="Arial" w:cs="Arial" w:ascii="Arial" w:hAnsi="Arial"/>
                <w:b/>
                <w:sz w:val="24"/>
              </w:rPr>
              <w:t xml:space="preserve"> </w:t>
            </w:r>
          </w:p>
        </w:tc>
        <w:tc>
          <w:tcPr>
            <w:tcW w:w="6317" w:type="dxa"/>
            <w:gridSpan w:val="2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ind w:right="71" w:hanging="0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Sposób ogłoszenia alarmów</w:t>
            </w:r>
            <w:r>
              <w:rPr>
                <w:rFonts w:eastAsia="Arial" w:cs="Arial" w:ascii="Arial" w:hAnsi="Arial"/>
                <w:b/>
                <w:sz w:val="24"/>
              </w:rPr>
              <w:t xml:space="preserve"> </w:t>
            </w:r>
          </w:p>
        </w:tc>
        <w:tc>
          <w:tcPr>
            <w:tcW w:w="5252" w:type="dxa"/>
            <w:gridSpan w:val="2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Sposób odwołania alarmów</w:t>
            </w:r>
            <w:r>
              <w:rPr>
                <w:rFonts w:eastAsia="Arial" w:cs="Arial" w:ascii="Arial" w:hAnsi="Arial"/>
                <w:b/>
                <w:sz w:val="24"/>
              </w:rPr>
              <w:t xml:space="preserve"> </w:t>
            </w:r>
          </w:p>
        </w:tc>
      </w:tr>
      <w:tr>
        <w:trPr>
          <w:trHeight w:val="796" w:hRule="atLeast"/>
        </w:trPr>
        <w:tc>
          <w:tcPr>
            <w:tcW w:w="542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0" w:type="dxa"/>
            <w:vMerge w:val="continue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8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akustyczny system alarmowy</w:t>
            </w:r>
            <w:r>
              <w:rPr>
                <w:rFonts w:eastAsia="Arial" w:cs="Arial" w:ascii="Arial" w:hAnsi="Arial"/>
                <w:b/>
                <w:sz w:val="24"/>
              </w:rPr>
              <w:t xml:space="preserve"> </w:t>
            </w:r>
          </w:p>
        </w:tc>
        <w:tc>
          <w:tcPr>
            <w:tcW w:w="4509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72" w:hanging="0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środki masowego przekazu</w:t>
            </w:r>
            <w:r>
              <w:rPr>
                <w:rFonts w:eastAsia="Arial" w:cs="Arial" w:ascii="Arial" w:hAnsi="Arial"/>
                <w:b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akustyczny system alarmowy</w:t>
            </w:r>
            <w:r>
              <w:rPr>
                <w:rFonts w:eastAsia="Arial" w:cs="Arial" w:ascii="Arial" w:hAnsi="Arial"/>
                <w:b/>
                <w:sz w:val="24"/>
              </w:rPr>
              <w:t xml:space="preserve"> </w:t>
            </w:r>
          </w:p>
        </w:tc>
        <w:tc>
          <w:tcPr>
            <w:tcW w:w="3445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70" w:hanging="0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środki masowego przekazu</w:t>
            </w:r>
            <w:r>
              <w:rPr>
                <w:rFonts w:eastAsia="Arial" w:cs="Arial" w:ascii="Arial" w:hAnsi="Arial"/>
                <w:b/>
                <w:sz w:val="24"/>
              </w:rPr>
              <w:t xml:space="preserve"> </w:t>
            </w:r>
          </w:p>
        </w:tc>
      </w:tr>
      <w:tr>
        <w:trPr>
          <w:trHeight w:val="1897" w:hRule="atLeast"/>
        </w:trPr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FFFF99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19"/>
              <w:ind w:right="73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Uprzedzenie 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O zagrożeniu  skażeniami </w:t>
            </w:r>
          </w:p>
        </w:tc>
        <w:tc>
          <w:tcPr>
            <w:tcW w:w="1808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70" w:hanging="0"/>
              <w:jc w:val="center"/>
              <w:rPr/>
            </w:pPr>
            <w:r>
              <w:rPr>
                <w:rFonts w:eastAsia="Arial" w:cs="Arial" w:ascii="Arial" w:hAnsi="Arial"/>
              </w:rPr>
              <w:t>_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</w:tc>
        <w:tc>
          <w:tcPr>
            <w:tcW w:w="4509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64" w:before="0" w:after="0"/>
              <w:rPr/>
            </w:pPr>
            <w:r>
              <w:rPr>
                <w:rFonts w:eastAsia="Arial" w:cs="Arial" w:ascii="Arial" w:hAnsi="Arial"/>
              </w:rPr>
              <w:t>Powtarzana 3- krotnie zapowiedź słowna :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  <w:r>
              <w:rPr>
                <w:rFonts w:eastAsia="Arial" w:cs="Arial" w:ascii="Arial" w:hAnsi="Arial"/>
              </w:rPr>
              <w:t>Uwaga ! Uwaga ! osoby znajdujące się na terenie……….. około godz. ……min……..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  <w:r>
              <w:rPr>
                <w:rFonts w:eastAsia="Arial" w:cs="Arial" w:ascii="Arial" w:hAnsi="Arial"/>
              </w:rPr>
              <w:t>Może nastąpić skażenie ……………………..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jc w:val="both"/>
              <w:rPr/>
            </w:pPr>
            <w:r>
              <w:rPr>
                <w:rFonts w:eastAsia="Arial" w:cs="Arial" w:ascii="Arial" w:hAnsi="Arial"/>
                <w:sz w:val="20"/>
              </w:rPr>
              <w:t xml:space="preserve">                                    </w:t>
            </w:r>
            <w:r>
              <w:rPr>
                <w:rFonts w:eastAsia="Arial" w:cs="Arial" w:ascii="Arial" w:hAnsi="Arial"/>
                <w:sz w:val="20"/>
              </w:rPr>
              <w:t xml:space="preserve">( podać rodzaj skażenia ) </w:t>
            </w:r>
            <w:r>
              <w:rPr>
                <w:rFonts w:eastAsia="Arial" w:cs="Arial" w:ascii="Arial" w:hAnsi="Arial"/>
              </w:rPr>
              <w:t>w kierunku  ……………………………………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                                         </w:t>
            </w:r>
            <w:r>
              <w:rPr>
                <w:rFonts w:eastAsia="Arial" w:cs="Arial" w:ascii="Arial" w:hAnsi="Arial"/>
                <w:sz w:val="20"/>
              </w:rPr>
              <w:t xml:space="preserve">( podać kierunek ) </w:t>
            </w:r>
          </w:p>
        </w:tc>
        <w:tc>
          <w:tcPr>
            <w:tcW w:w="1807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72" w:hanging="0"/>
              <w:jc w:val="center"/>
              <w:rPr/>
            </w:pPr>
            <w:r>
              <w:rPr>
                <w:rFonts w:eastAsia="Arial" w:cs="Arial" w:ascii="Arial" w:hAnsi="Arial"/>
              </w:rPr>
              <w:t>_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</w:tc>
        <w:tc>
          <w:tcPr>
            <w:tcW w:w="3445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64" w:before="0" w:after="0"/>
              <w:rPr/>
            </w:pPr>
            <w:r>
              <w:rPr>
                <w:rFonts w:eastAsia="Arial" w:cs="Arial" w:ascii="Arial" w:hAnsi="Arial"/>
              </w:rPr>
              <w:t>Powtarzana 3-krotnie zapowiedź słowna: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  <w:p>
            <w:pPr>
              <w:pStyle w:val="Normal"/>
              <w:spacing w:before="0" w:after="11"/>
              <w:rPr/>
            </w:pPr>
            <w:r>
              <w:rPr>
                <w:rFonts w:eastAsia="Arial" w:cs="Arial" w:ascii="Arial" w:hAnsi="Arial"/>
              </w:rPr>
              <w:t xml:space="preserve">Uwaga ! Uwaga ! Odwołuję </w:t>
            </w:r>
          </w:p>
          <w:p>
            <w:pPr>
              <w:pStyle w:val="Normal"/>
              <w:spacing w:before="0" w:after="35"/>
              <w:rPr/>
            </w:pPr>
            <w:r>
              <w:rPr>
                <w:rFonts w:eastAsia="Arial" w:cs="Arial" w:ascii="Arial" w:hAnsi="Arial"/>
              </w:rPr>
              <w:t xml:space="preserve">uprzedzenie o zagrożeniu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</w:rPr>
              <w:t>…………………………</w:t>
            </w:r>
            <w:r>
              <w:rPr>
                <w:rFonts w:eastAsia="Arial" w:cs="Arial" w:ascii="Arial" w:hAnsi="Arial"/>
              </w:rPr>
              <w:t>.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  <w:p>
            <w:pPr>
              <w:pStyle w:val="Normal"/>
              <w:spacing w:before="0" w:after="57"/>
              <w:rPr/>
            </w:pPr>
            <w:r>
              <w:rPr>
                <w:rFonts w:eastAsia="Arial" w:cs="Arial" w:ascii="Arial" w:hAnsi="Arial"/>
                <w:sz w:val="20"/>
              </w:rPr>
              <w:t xml:space="preserve">( rodzaj skażenia )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</w:rPr>
              <w:t>dla …………………………….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</w:tc>
      </w:tr>
      <w:tr>
        <w:trPr>
          <w:trHeight w:val="1769" w:hRule="atLeast"/>
        </w:trPr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99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8" w:right="58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Uprzedzenie  O zagrożeniu zakażeniami </w:t>
            </w:r>
          </w:p>
        </w:tc>
        <w:tc>
          <w:tcPr>
            <w:tcW w:w="1808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70" w:hanging="0"/>
              <w:jc w:val="center"/>
              <w:rPr/>
            </w:pPr>
            <w:r>
              <w:rPr>
                <w:rFonts w:eastAsia="Arial" w:cs="Arial" w:ascii="Arial" w:hAnsi="Arial"/>
              </w:rPr>
              <w:t>_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</w:tc>
        <w:tc>
          <w:tcPr>
            <w:tcW w:w="4509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</w:rPr>
              <w:t>Formę i treść komunikatu uprzedzenia            o zagrożeniu zakażeniami ustalają organy Państwowej Inspekcji Sanitarnej.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72" w:hanging="0"/>
              <w:jc w:val="center"/>
              <w:rPr/>
            </w:pPr>
            <w:r>
              <w:rPr>
                <w:rFonts w:eastAsia="Arial" w:cs="Arial" w:ascii="Arial" w:hAnsi="Arial"/>
              </w:rPr>
              <w:t>_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</w:tc>
        <w:tc>
          <w:tcPr>
            <w:tcW w:w="3445" w:type="dxa"/>
            <w:tcBorders>
              <w:top w:val="single" w:sz="12" w:space="0" w:color="000001"/>
              <w:left w:val="single" w:sz="8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64" w:before="0" w:after="0"/>
              <w:rPr/>
            </w:pPr>
            <w:r>
              <w:rPr>
                <w:rFonts w:eastAsia="Arial" w:cs="Arial" w:ascii="Arial" w:hAnsi="Arial"/>
              </w:rPr>
              <w:t>Powtarzana 3-krotnie zapowiedź słowna: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  <w:p>
            <w:pPr>
              <w:pStyle w:val="Normal"/>
              <w:spacing w:before="0" w:after="14"/>
              <w:rPr/>
            </w:pPr>
            <w:r>
              <w:rPr>
                <w:rFonts w:eastAsia="Arial" w:cs="Arial" w:ascii="Arial" w:hAnsi="Arial"/>
              </w:rPr>
              <w:t xml:space="preserve">Uwaga ! Uwaga ! Odwołuję </w:t>
            </w:r>
          </w:p>
          <w:p>
            <w:pPr>
              <w:pStyle w:val="Normal"/>
              <w:spacing w:before="0" w:after="33"/>
              <w:rPr/>
            </w:pPr>
            <w:r>
              <w:rPr>
                <w:rFonts w:eastAsia="Arial" w:cs="Arial" w:ascii="Arial" w:hAnsi="Arial"/>
              </w:rPr>
              <w:t xml:space="preserve">uprzedzenie o zagrożeniu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</w:rPr>
              <w:t>…………………………</w:t>
            </w:r>
            <w:r>
              <w:rPr>
                <w:rFonts w:eastAsia="Arial" w:cs="Arial" w:ascii="Arial" w:hAnsi="Arial"/>
              </w:rPr>
              <w:t>.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  <w:p>
            <w:pPr>
              <w:pStyle w:val="Normal"/>
              <w:spacing w:before="0" w:after="58"/>
              <w:rPr/>
            </w:pPr>
            <w:r>
              <w:rPr>
                <w:rFonts w:eastAsia="Arial" w:cs="Arial" w:ascii="Arial" w:hAnsi="Arial"/>
                <w:sz w:val="20"/>
              </w:rPr>
              <w:t xml:space="preserve">( rodzaj zakażeniu ) </w:t>
            </w:r>
          </w:p>
          <w:p>
            <w:pPr>
              <w:pStyle w:val="Normal"/>
              <w:spacing w:before="0" w:after="0"/>
              <w:ind w:left="235" w:hanging="0"/>
              <w:rPr/>
            </w:pPr>
            <w:r>
              <w:rPr>
                <w:rFonts w:eastAsia="Arial" w:cs="Arial" w:ascii="Arial" w:hAnsi="Arial"/>
              </w:rPr>
              <w:t>dla …………………………….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</w:tc>
      </w:tr>
      <w:tr>
        <w:trPr>
          <w:trHeight w:val="1763" w:hRule="atLeast"/>
        </w:trPr>
        <w:tc>
          <w:tcPr>
            <w:tcW w:w="54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75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3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Uprzedzenie o klęskach żywiołowych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70" w:hanging="0"/>
              <w:jc w:val="center"/>
              <w:rPr/>
            </w:pPr>
            <w:r>
              <w:rPr>
                <w:rFonts w:eastAsia="Arial" w:cs="Arial" w:ascii="Arial" w:hAnsi="Arial"/>
              </w:rPr>
              <w:t>_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334" w:hanging="0"/>
              <w:rPr/>
            </w:pPr>
            <w:r>
              <w:rPr>
                <w:rFonts w:eastAsia="Arial" w:cs="Arial" w:ascii="Arial" w:hAnsi="Arial"/>
              </w:rPr>
              <w:t>Powtarzana 3- krotnie zapowiedź słowna :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  <w:r>
              <w:rPr>
                <w:rFonts w:eastAsia="Arial" w:cs="Arial" w:ascii="Arial" w:hAnsi="Arial"/>
              </w:rPr>
              <w:t>Informac</w:t>
            </w:r>
            <w:bookmarkStart w:id="1" w:name="_GoBack"/>
            <w:bookmarkEnd w:id="1"/>
            <w:r>
              <w:rPr>
                <w:rFonts w:eastAsia="Arial" w:cs="Arial" w:ascii="Arial" w:hAnsi="Arial"/>
              </w:rPr>
              <w:t>ja o zagrożeniu i sposobie  postępowania mieszkańców…….. (podać rodzaj zagrożenia, spodziewany czas wystąpienia i wytyczne dla mieszkańców)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72" w:hanging="0"/>
              <w:jc w:val="center"/>
              <w:rPr/>
            </w:pPr>
            <w:r>
              <w:rPr>
                <w:rFonts w:eastAsia="Arial" w:cs="Arial" w:ascii="Arial" w:hAnsi="Arial"/>
              </w:rPr>
              <w:t>_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64" w:before="0" w:after="0"/>
              <w:rPr/>
            </w:pPr>
            <w:r>
              <w:rPr>
                <w:rFonts w:eastAsia="Arial" w:cs="Arial" w:ascii="Arial" w:hAnsi="Arial"/>
              </w:rPr>
              <w:t>Powtarzana 3-krotnie zapowiedź słowna: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  <w:p>
            <w:pPr>
              <w:pStyle w:val="Normal"/>
              <w:spacing w:before="0" w:after="11"/>
              <w:rPr/>
            </w:pPr>
            <w:r>
              <w:rPr>
                <w:rFonts w:eastAsia="Arial" w:cs="Arial" w:ascii="Arial" w:hAnsi="Arial"/>
              </w:rPr>
              <w:t xml:space="preserve">Uwaga ! Uwaga ! Odwołuję </w:t>
            </w:r>
          </w:p>
          <w:p>
            <w:pPr>
              <w:pStyle w:val="Normal"/>
              <w:spacing w:before="0" w:after="33"/>
              <w:rPr/>
            </w:pPr>
            <w:r>
              <w:rPr>
                <w:rFonts w:eastAsia="Arial" w:cs="Arial" w:ascii="Arial" w:hAnsi="Arial"/>
              </w:rPr>
              <w:t xml:space="preserve">uprzedzenie o zagrożeniu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</w:rPr>
              <w:t>…………………………</w:t>
            </w:r>
            <w:r>
              <w:rPr>
                <w:rFonts w:eastAsia="Arial" w:cs="Arial" w:ascii="Arial" w:hAnsi="Arial"/>
              </w:rPr>
              <w:t>.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  <w:p>
            <w:pPr>
              <w:pStyle w:val="Normal"/>
              <w:spacing w:before="0" w:after="58"/>
              <w:rPr/>
            </w:pPr>
            <w:r>
              <w:rPr>
                <w:rFonts w:eastAsia="Arial" w:cs="Arial" w:ascii="Arial" w:hAnsi="Arial"/>
                <w:sz w:val="20"/>
              </w:rPr>
              <w:t xml:space="preserve">( podać rodzaj klęski)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</w:rPr>
              <w:t>dla …………………………….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sz w:val="24"/>
        </w:rPr>
        <w:t xml:space="preserve"> </w:t>
      </w:r>
    </w:p>
    <w:p>
      <w:pPr>
        <w:pStyle w:val="Normal"/>
        <w:spacing w:before="0" w:after="61"/>
        <w:ind w:left="-29" w:hanging="0"/>
        <w:rPr/>
      </w:pPr>
      <w:r>
        <w:rPr/>
        <mc:AlternateContent>
          <mc:Choice Requires="wpg">
            <w:drawing>
              <wp:inline distT="0" distB="0" distL="0" distR="0">
                <wp:extent cx="8930005" cy="577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9440" cy="57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929440" cy="38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28862" h="38100">
                                <a:moveTo>
                                  <a:pt x="0" y="0"/>
                                </a:moveTo>
                                <a:lnTo>
                                  <a:pt x="8928862" y="0"/>
                                </a:lnTo>
                                <a:lnTo>
                                  <a:pt x="892886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9680"/>
                            <a:ext cx="892944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28862" h="9144">
                                <a:moveTo>
                                  <a:pt x="0" y="0"/>
                                </a:moveTo>
                                <a:lnTo>
                                  <a:pt x="8928862" y="0"/>
                                </a:lnTo>
                                <a:lnTo>
                                  <a:pt x="89288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703.1pt;height:4.5pt" coordorigin="0,0" coordsize="14062,90"/>
            </w:pict>
          </mc:Fallback>
        </mc:AlternateContent>
      </w:r>
    </w:p>
    <w:p>
      <w:pPr>
        <w:pStyle w:val="Normal"/>
        <w:spacing w:before="0" w:after="30"/>
        <w:ind w:left="-5" w:hanging="10"/>
        <w:rPr/>
      </w:pPr>
      <w:r>
        <w:rPr>
          <w:rFonts w:eastAsia="Arial" w:cs="Arial" w:ascii="Arial" w:hAnsi="Arial"/>
          <w:sz w:val="20"/>
        </w:rPr>
        <w:t xml:space="preserve">Rozporządzenie Rady Ministrów z dnia 7 stycznia 2013r. w sprawie systemów wykrywania skażeń i powiadamiania o ich wystąpieniu oraz właściwości </w:t>
      </w:r>
    </w:p>
    <w:p>
      <w:pPr>
        <w:pStyle w:val="Normal"/>
        <w:tabs>
          <w:tab w:val="center" w:pos="14004" w:leader="none"/>
        </w:tabs>
        <w:spacing w:before="0" w:after="0"/>
        <w:ind w:left="-15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Arial" w:cs="Arial" w:ascii="Arial" w:hAnsi="Arial"/>
          <w:sz w:val="20"/>
        </w:rPr>
        <w:t>organów w tych sprawach (Dz. U. z 2013, poz. 96)</w:t>
      </w:r>
      <w:r>
        <w:rPr>
          <w:rFonts w:eastAsia="Cambria" w:cs="Cambria" w:ascii="Cambria" w:hAnsi="Cambria"/>
          <w:sz w:val="24"/>
        </w:rPr>
        <w:t xml:space="preserve"> </w:t>
        <w:tab/>
        <w:t xml:space="preserve"> </w:t>
      </w:r>
    </w:p>
    <w:sectPr>
      <w:type w:val="nextPage"/>
      <w:pgSz w:orient="landscape" w:w="16838" w:h="11906"/>
      <w:pgMar w:left="1418" w:right="909" w:header="0" w:top="762" w:footer="0" w:bottom="71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paragraph" w:styleId="Nagwek1">
    <w:name w:val="Heading 1"/>
    <w:basedOn w:val="Nagwek"/>
    <w:link w:val="Nagwek1Znak"/>
    <w:uiPriority w:val="9"/>
    <w:unhideWhenUsed/>
    <w:qFormat/>
    <w:pPr>
      <w:keepNext/>
      <w:keepLines/>
      <w:widowControl/>
      <w:bidi w:val="0"/>
      <w:spacing w:before="240" w:after="0"/>
      <w:ind w:left="10" w:right="509" w:hanging="10"/>
      <w:jc w:val="center"/>
      <w:outlineLvl w:val="0"/>
    </w:pPr>
    <w:rPr>
      <w:rFonts w:ascii="Arial" w:hAnsi="Arial" w:eastAsia="Arial" w:cs="Arial"/>
      <w:b/>
      <w:color w:val="000000"/>
      <w:sz w:val="28"/>
    </w:rPr>
  </w:style>
  <w:style w:type="paragraph" w:styleId="Nagwek2">
    <w:name w:val="Heading 2"/>
    <w:basedOn w:val="Nagwek"/>
    <w:link w:val="Nagwek2Znak"/>
    <w:uiPriority w:val="9"/>
    <w:unhideWhenUsed/>
    <w:qFormat/>
    <w:pPr>
      <w:keepNext/>
      <w:keepLines/>
      <w:widowControl/>
      <w:bidi w:val="0"/>
      <w:spacing w:before="240" w:after="0"/>
      <w:ind w:right="510" w:hanging="0"/>
      <w:jc w:val="center"/>
      <w:outlineLvl w:val="1"/>
    </w:pPr>
    <w:rPr>
      <w:rFonts w:ascii="Arial" w:hAnsi="Arial" w:eastAsia="Arial" w:cs="Arial"/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link w:val="Nagwek2"/>
    <w:qFormat/>
    <w:rPr>
      <w:rFonts w:ascii="Arial" w:hAnsi="Arial" w:eastAsia="Arial" w:cs="Arial"/>
      <w:b/>
      <w:color w:val="000000"/>
      <w:sz w:val="24"/>
    </w:rPr>
  </w:style>
  <w:style w:type="character" w:styleId="Nagwek1Znak" w:customStyle="1">
    <w:name w:val="Nagłówek 1 Znak"/>
    <w:link w:val="Nagwek1"/>
    <w:qFormat/>
    <w:rPr>
      <w:rFonts w:ascii="Arial" w:hAnsi="Arial" w:eastAsia="Arial" w:cs="Arial"/>
      <w:b/>
      <w:color w:val="000000"/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LibreOffice/5.3.2.2$Windows_x86 LibreOffice_project/6cd4f1ef626f15116896b1d8e1398b56da0d0ee1</Application>
  <Pages>2</Pages>
  <Words>351</Words>
  <Characters>2205</Characters>
  <CharactersWithSpaces>2732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2017-04-13T08:36:00Z</dcterms:created>
  <dc:creator>Józef</dc:creator>
  <dc:description/>
  <dc:language>pl-PL</dc:language>
  <cp:lastModifiedBy/>
  <cp:lastPrinted>2017-04-14T20:12:42Z</cp:lastPrinted>
  <dcterms:modified xsi:type="dcterms:W3CDTF">2017-05-16T11:17:57Z</dcterms:modified>
  <cp:revision>4</cp:revision>
  <dc:subject/>
  <dc:title>RODZAJE ALARMÓW, SYGNAŁY ALARMOWE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